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93" w:rsidRPr="0040236A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УПРАВЛЕНИЕ ГОСУДАРСТВЕННОЙ СТАТИСТИКИ</w:t>
      </w:r>
    </w:p>
    <w:p w:rsidR="00395393" w:rsidRPr="0040236A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РЕСПУБЛИКИ ЮЖНАЯ ОСЕТИЯ</w:t>
      </w:r>
    </w:p>
    <w:p w:rsidR="00395393" w:rsidRPr="0040236A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395393" w:rsidRPr="0040236A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г. Цхинвал</w:t>
      </w:r>
    </w:p>
    <w:p w:rsidR="00395393" w:rsidRPr="0040236A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395393" w:rsidRPr="0040236A" w:rsidRDefault="00395393" w:rsidP="006A56C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ПРИКАЗ</w:t>
      </w:r>
    </w:p>
    <w:p w:rsidR="00395393" w:rsidRDefault="007D01F5" w:rsidP="006A56C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от </w:t>
      </w:r>
      <w:r w:rsidR="000E62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3</w:t>
      </w:r>
      <w:r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1</w:t>
      </w:r>
      <w:r w:rsidR="00395393"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="006A56C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</w:t>
      </w:r>
      <w:r w:rsidR="000E62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кт</w:t>
      </w:r>
      <w:r w:rsidR="006A56C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ября</w:t>
      </w:r>
      <w:r w:rsidR="00395393"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202</w:t>
      </w:r>
      <w:r w:rsidR="006A56C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3</w:t>
      </w:r>
      <w:r w:rsidR="00395393"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г</w:t>
      </w:r>
      <w:r w:rsidR="003638F0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.</w:t>
      </w:r>
      <w:r w:rsidR="00395393"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                </w:t>
      </w:r>
      <w:r w:rsidR="002C3AE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                     </w:t>
      </w:r>
      <w:r w:rsidR="00395393"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                      № </w:t>
      </w:r>
      <w:r w:rsidR="000E62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52</w:t>
      </w:r>
    </w:p>
    <w:p w:rsidR="006A56C8" w:rsidRPr="0040236A" w:rsidRDefault="006A56C8" w:rsidP="006A56C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395393" w:rsidRPr="0040236A" w:rsidRDefault="00395393" w:rsidP="003953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Об утверждении Положения о порядке выплаты ежемесячной надбавки к должностному окладу за особые условия </w:t>
      </w:r>
      <w:r w:rsidR="002532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гражданской службы </w:t>
      </w:r>
      <w:r w:rsidRPr="0040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государственным гражданским служащим </w:t>
      </w:r>
      <w:r w:rsidR="003638F0" w:rsidRPr="0040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Управления государственной</w:t>
      </w:r>
      <w:r w:rsidRPr="0040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статистики Республики Южная Осетия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5393" w:rsidRPr="0040236A" w:rsidRDefault="00395393" w:rsidP="00395393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стимулирования профессиональной деятельности  государственных гражданских служащих   в соответствии с </w:t>
      </w:r>
      <w:hyperlink r:id="rId4" w:anchor="A9K0NQ" w:history="1"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пунктами 2</w:t>
        </w:r>
      </w:hyperlink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" w:anchor="A9O0NS" w:history="1"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</w:t>
        </w:r>
      </w:hyperlink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6" w:anchor="A9S0NU" w:history="1"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6 </w:t>
        </w:r>
      </w:hyperlink>
      <w:hyperlink r:id="rId7" w:anchor="8PO0LS" w:history="1"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статьи 50 Закона Республики Южная Осетия от 28 июля 2020 г. № 22 «О государственной гражданской службе Республики Южная Осетия</w:t>
        </w:r>
      </w:hyperlink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 </w:t>
      </w:r>
      <w:hyperlink r:id="rId8" w:anchor="7D20K3" w:history="1"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 Президента Республики Южная Осетия  от 23 августа 2021 г. № 237 «О денежном содержании  государственных гражданских служащих Республики Южная Осетия</w:t>
        </w:r>
      </w:hyperlink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     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П р и </w:t>
      </w:r>
      <w:proofErr w:type="gramStart"/>
      <w:r w:rsidRPr="004023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proofErr w:type="gramEnd"/>
      <w:r w:rsidRPr="004023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з ы в а ю:</w:t>
      </w:r>
    </w:p>
    <w:p w:rsidR="00395393" w:rsidRDefault="00395393" w:rsidP="00395393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Положение о порядке выплаты ежемесячной надбавки к должностному окладу за особые условия </w:t>
      </w:r>
      <w:r w:rsidR="00253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гражданской службы государственным гражданским служащим</w:t>
      </w: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Управления государственной статистики Республики Южная Осетия</w:t>
      </w: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5393" w:rsidRPr="0040236A" w:rsidRDefault="007D01F5" w:rsidP="006A56C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2</w:t>
      </w:r>
      <w:r w:rsidR="00395393"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Консультанту </w:t>
      </w:r>
      <w:proofErr w:type="spellStart"/>
      <w:r w:rsidR="00395393"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Сиукаевой</w:t>
      </w:r>
      <w:proofErr w:type="spellEnd"/>
      <w:r w:rsidR="00395393"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У.Д. ознакомить государственных служащих </w:t>
      </w:r>
      <w:r w:rsidR="00395393" w:rsidRPr="004023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Управления государственной статистики Республики Южная Осетия</w:t>
      </w:r>
      <w:r w:rsidR="006A5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настоящим П</w:t>
      </w:r>
      <w:r w:rsidR="00395393"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риказом.</w:t>
      </w:r>
    </w:p>
    <w:p w:rsidR="00395393" w:rsidRPr="0040236A" w:rsidRDefault="007D01F5" w:rsidP="006A56C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3</w:t>
      </w:r>
      <w:r w:rsidR="00395393"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Контроль за исполнением настоящего Приказа оставляю за собой.</w:t>
      </w:r>
    </w:p>
    <w:p w:rsidR="00395393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A56C8" w:rsidRPr="0040236A" w:rsidRDefault="006A56C8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E45BF4" w:rsidRPr="006A56C8" w:rsidRDefault="00395393" w:rsidP="006A56C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Начальник                                                                             </w:t>
      </w:r>
      <w:proofErr w:type="spellStart"/>
      <w:r w:rsidRPr="0040236A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И.Тибилов</w:t>
      </w:r>
      <w:proofErr w:type="spellEnd"/>
    </w:p>
    <w:p w:rsidR="00E45BF4" w:rsidRPr="006A56C8" w:rsidRDefault="00E45BF4" w:rsidP="006A56C8">
      <w:pPr>
        <w:shd w:val="clear" w:color="auto" w:fill="FFFFFF"/>
        <w:spacing w:after="240" w:line="240" w:lineRule="auto"/>
        <w:jc w:val="righ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395393" w:rsidRDefault="00395393" w:rsidP="00860984">
      <w:pPr>
        <w:shd w:val="clear" w:color="auto" w:fill="FFFFFF"/>
        <w:spacing w:after="240" w:line="240" w:lineRule="auto"/>
        <w:jc w:val="righ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7D01F5" w:rsidRPr="006A56C8" w:rsidRDefault="007D01F5" w:rsidP="00860984">
      <w:pPr>
        <w:shd w:val="clear" w:color="auto" w:fill="FFFFFF"/>
        <w:spacing w:after="240" w:line="240" w:lineRule="auto"/>
        <w:jc w:val="righ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A56C8" w:rsidRDefault="00395393" w:rsidP="00860984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lastRenderedPageBreak/>
        <w:t>Утверж</w:t>
      </w:r>
      <w:r w:rsid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дено</w:t>
      </w:r>
    </w:p>
    <w:p w:rsidR="00860984" w:rsidRPr="00860984" w:rsidRDefault="00395393" w:rsidP="00860984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Приказом </w:t>
      </w:r>
      <w:r w:rsid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</w:t>
      </w:r>
      <w:r w:rsidRPr="006A56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Управления                                                                                                                государственной статистики                                                                                                       </w:t>
      </w:r>
    </w:p>
    <w:p w:rsidR="00860984" w:rsidRDefault="00395393" w:rsidP="00860984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6A56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Республики Южная Осетия</w:t>
      </w:r>
      <w:r w:rsidRP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:rsidR="00395393" w:rsidRPr="006A56C8" w:rsidRDefault="00395393" w:rsidP="00860984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       от </w:t>
      </w:r>
      <w:r w:rsidR="00F2295F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31 </w:t>
      </w:r>
      <w:r w:rsid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о</w:t>
      </w:r>
      <w:r w:rsidR="00F2295F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кт</w:t>
      </w:r>
      <w:r w:rsid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ября</w:t>
      </w:r>
      <w:r w:rsidRP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202</w:t>
      </w:r>
      <w:r w:rsid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3</w:t>
      </w:r>
      <w:r w:rsidRP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г</w:t>
      </w:r>
      <w:r w:rsidR="008E00F0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.</w:t>
      </w:r>
      <w:r w:rsidRPr="006A56C8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№</w:t>
      </w:r>
      <w:r w:rsidR="00F2295F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52</w:t>
      </w:r>
      <w:r w:rsid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</w:t>
      </w:r>
    </w:p>
    <w:p w:rsidR="00395393" w:rsidRPr="006A56C8" w:rsidRDefault="00395393" w:rsidP="00860984">
      <w:pPr>
        <w:shd w:val="clear" w:color="auto" w:fill="FFFFFF"/>
        <w:spacing w:after="240" w:line="240" w:lineRule="auto"/>
        <w:jc w:val="righ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395393" w:rsidRPr="00860984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  <w:r w:rsidRP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Положение</w:t>
      </w:r>
    </w:p>
    <w:p w:rsidR="00395393" w:rsidRPr="00860984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о порядке выплаты ежемесячной надбавки к должностному окладу за </w:t>
      </w:r>
      <w:r w:rsidR="008E00F0" w:rsidRP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особые условия</w:t>
      </w:r>
      <w:r w:rsidR="002532DF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гражданской службы</w:t>
      </w:r>
      <w:r w:rsidR="00860984" w:rsidRPr="00860984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</w:t>
      </w:r>
      <w:r w:rsidRPr="00860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государственным гражданским служащим </w:t>
      </w:r>
      <w:r w:rsidR="008E00F0" w:rsidRPr="00860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 государственной</w:t>
      </w:r>
      <w:r w:rsidRPr="00860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статистики Республики Южная Осетия</w:t>
      </w:r>
    </w:p>
    <w:p w:rsidR="00395393" w:rsidRPr="00860984" w:rsidRDefault="00395393" w:rsidP="0039539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5393" w:rsidRPr="00860984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395393" w:rsidRPr="0040236A" w:rsidRDefault="00395393" w:rsidP="00395393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I. Общие положения</w:t>
      </w:r>
    </w:p>
    <w:p w:rsidR="00395393" w:rsidRPr="0040236A" w:rsidRDefault="00395393" w:rsidP="003953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  </w:t>
      </w:r>
    </w:p>
    <w:p w:rsidR="00395393" w:rsidRPr="0040236A" w:rsidRDefault="00395393" w:rsidP="00395393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Положение разработано в соответствии со </w:t>
      </w:r>
      <w:hyperlink r:id="rId9" w:anchor="8QK0M6" w:history="1"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статьей 50 </w:t>
        </w:r>
        <w:r w:rsidR="003638F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Закона Республики Южная Осетия от 28 июля 2020г. №22 </w:t>
        </w:r>
        <w:r w:rsidR="007D01F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«</w:t>
        </w:r>
        <w:r w:rsidR="003638F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 государственной гражданской службе Республики Южная Осетия»</w:t>
        </w:r>
        <w:bookmarkStart w:id="0" w:name="_GoBack"/>
        <w:bookmarkEnd w:id="0"/>
        <w:r w:rsidR="003638F0">
          <w:fldChar w:fldCharType="begin"/>
        </w:r>
        <w:r w:rsidR="003638F0">
          <w:instrText xml:space="preserve"> HYPERLINK "https://docs.cntd.ru/document/901904391" \l "8PO0LS" </w:instrText>
        </w:r>
        <w:r w:rsidR="003638F0">
          <w:fldChar w:fldCharType="separate"/>
        </w:r>
        <w:r w:rsidR="003638F0">
          <w:fldChar w:fldCharType="end"/>
        </w:r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, </w:t>
        </w:r>
        <w:hyperlink r:id="rId10" w:anchor="7D20K3" w:history="1">
          <w:r w:rsidRPr="0040236A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>Указом Президента Республики Южная Осетия  от 23 августа 2021 г. № 237 "О денежном содержании  государственных гражданских служащих Республики Южная Осетия"</w:t>
          </w:r>
        </w:hyperlink>
      </w:hyperlink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устанавливает порядок выплаты ежемесячной надбавки к должностному окладу за особые условия гражданской службы. </w:t>
      </w:r>
    </w:p>
    <w:p w:rsidR="00395393" w:rsidRPr="0040236A" w:rsidRDefault="00395393" w:rsidP="00395393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особыми условиями гражданской службы подразумевается степень сложности, срочности, интенсивности, напряженности, опасности, важности служебной деятельности, повышенная ответственность за принимаемые решения, обусловленная необходимостью выполнения в кратчайшие сроки поручений с обязательным соблюдением качества их исполнения, осуществление служебной деятельности в условиях меняющейся обстановки, ненормированного рабочего дня, включая исполнение должностных обязанностей в выходные и праздничные дни, работа со сведениями, носящими конфиденциальный характер.</w:t>
      </w:r>
    </w:p>
    <w:p w:rsidR="00395393" w:rsidRPr="0040236A" w:rsidRDefault="00395393" w:rsidP="00395393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2. Расходы, связанные с выплатами по настоящему Положению, производятся </w:t>
      </w:r>
      <w:r w:rsidR="004B79F4"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B79F4" w:rsidRPr="0040236A">
        <w:rPr>
          <w:rFonts w:ascii="Times New Roman" w:eastAsia="Calibri" w:hAnsi="Times New Roman" w:cs="Times New Roman"/>
          <w:sz w:val="28"/>
          <w:szCs w:val="28"/>
        </w:rPr>
        <w:t xml:space="preserve"> пределах</w:t>
      </w:r>
      <w:r w:rsidR="002B04A0">
        <w:rPr>
          <w:rFonts w:ascii="Times New Roman" w:eastAsia="Calibri" w:hAnsi="Times New Roman" w:cs="Times New Roman"/>
          <w:sz w:val="28"/>
          <w:szCs w:val="28"/>
        </w:rPr>
        <w:t xml:space="preserve"> общего объема средств Г</w:t>
      </w:r>
      <w:r w:rsidRPr="0040236A">
        <w:rPr>
          <w:rFonts w:ascii="Times New Roman" w:eastAsia="Calibri" w:hAnsi="Times New Roman" w:cs="Times New Roman"/>
          <w:sz w:val="28"/>
          <w:szCs w:val="28"/>
        </w:rPr>
        <w:t>осударственного бюджета</w:t>
      </w:r>
      <w:r w:rsidR="002B04A0">
        <w:rPr>
          <w:rFonts w:ascii="Times New Roman" w:eastAsia="Calibri" w:hAnsi="Times New Roman" w:cs="Times New Roman"/>
          <w:sz w:val="28"/>
          <w:szCs w:val="28"/>
        </w:rPr>
        <w:t xml:space="preserve"> Республики Южная Осетия</w:t>
      </w:r>
      <w:r w:rsidRPr="0040236A">
        <w:rPr>
          <w:rFonts w:ascii="Times New Roman" w:eastAsia="Calibri" w:hAnsi="Times New Roman" w:cs="Times New Roman"/>
          <w:sz w:val="28"/>
          <w:szCs w:val="28"/>
        </w:rPr>
        <w:t>, предусмотренного Управлению государственной статистики Республики Южная Осетия на соответствующие цели.</w:t>
      </w:r>
    </w:p>
    <w:p w:rsidR="00395393" w:rsidRDefault="00395393" w:rsidP="00395393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01F5" w:rsidRDefault="007D01F5" w:rsidP="00395393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01F5" w:rsidRDefault="007D01F5" w:rsidP="00395393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1F00" w:rsidRPr="0040236A" w:rsidRDefault="00051F00" w:rsidP="00395393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95393" w:rsidRPr="0040236A" w:rsidRDefault="00395393" w:rsidP="00395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II. Порядок установления и выплаты ежемесячной надбавки к должностному окладу за особые условия работы   гражданским служащим Управления государственной статистики </w:t>
      </w:r>
      <w:r w:rsidRPr="00402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Южная Осетия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3. Ежемесячная надбавка к должностному окладу за особые условия гражданской службы (далее - ежемесячная надбавка) выплачивается в пределах размеров, установленных</w:t>
      </w:r>
      <w:r w:rsidR="00860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1" w:anchor="6580IP" w:history="1">
        <w:r w:rsidRPr="004023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4 Указа Президента Республики</w:t>
        </w:r>
      </w:hyperlink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Южная Осетия </w:t>
      </w:r>
      <w:r w:rsidR="00860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23 августа 2021 г. </w:t>
      </w:r>
      <w:r w:rsidR="00473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№237 </w:t>
      </w:r>
      <w:r w:rsidRPr="0040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денежном содержании государственных гражданских сл</w:t>
      </w:r>
      <w:r w:rsidR="00860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ужащих Республики Южная Осетия»;</w:t>
      </w:r>
    </w:p>
    <w:p w:rsidR="005E6F9E" w:rsidRDefault="005E6F9E" w:rsidP="005E6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высшей группе должностей гражданской службы - от 150 до 200 процентов должностного оклада;</w:t>
      </w:r>
    </w:p>
    <w:p w:rsidR="005E6F9E" w:rsidRDefault="005E6F9E" w:rsidP="005E6F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 главной группе должностей гражданской службы - от 120 до 150 процентов должностного оклада;</w:t>
      </w:r>
    </w:p>
    <w:p w:rsidR="005E6F9E" w:rsidRDefault="005E6F9E" w:rsidP="005E6F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 ведущей группе должностей гражданской службы - от 90 до 120 процентов должностного оклада;</w:t>
      </w:r>
    </w:p>
    <w:p w:rsidR="005E6F9E" w:rsidRDefault="005E6F9E" w:rsidP="005E6F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старшей группе должностей гражданской службы - от 60 до 90 процентов должностного оклада;</w:t>
      </w:r>
    </w:p>
    <w:p w:rsidR="005E6F9E" w:rsidRDefault="005E6F9E" w:rsidP="005E6F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 младшей группе должностей гражданской службы - до 60 процентов должностного оклада.</w:t>
      </w:r>
    </w:p>
    <w:p w:rsidR="005E6F9E" w:rsidRDefault="005E6F9E" w:rsidP="005E6F9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4. Конкретный размер ежемесячной надбавки к должностному окладу за особые условия </w:t>
      </w:r>
      <w:r w:rsidR="0047325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гражданской </w:t>
      </w:r>
      <w:r w:rsidR="005E6F9E"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службы </w:t>
      </w:r>
      <w:r w:rsidR="0047325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государственным </w:t>
      </w:r>
      <w:r w:rsidR="005E6F9E"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гражданским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5E6F9E"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служащим Управления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государственной </w:t>
      </w:r>
      <w:r w:rsidR="005E6F9E"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статистики устанавливается</w:t>
      </w:r>
      <w:r w:rsidR="0086098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приказом Начальника</w:t>
      </w:r>
      <w:r w:rsidR="0047325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Управления государственной статистики Республики Южная Осетия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 определенный период времени (месяц).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5. Конкретный размер ежемесячной надбавки к должностному окладу за особые условия государственной службы Начальнику У</w:t>
      </w:r>
      <w:r w:rsidR="0086098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правления государственной статистики</w:t>
      </w:r>
      <w:r w:rsidR="0047325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Республики Южная Осетия 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 </w:t>
      </w:r>
      <w:r w:rsidR="0047325E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его 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заместителю устанавливает Правительство Республики Южная Осетия.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6. Основными критериями для установления конкретных размеров ежемесячной надбавки являются: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профессиональный уровень исполнения должностных обязанностей в соответствии с должностным регламентом;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сложность, срочность и объем выполняемой работы;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опыт работы по специальности и занимаемой должности;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 - качественное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395393" w:rsidRPr="0040236A" w:rsidRDefault="00395393" w:rsidP="00395393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применение в работе современных методов и технологий при выполнении заданий.</w:t>
      </w:r>
    </w:p>
    <w:p w:rsidR="00395393" w:rsidRPr="0040236A" w:rsidRDefault="00395393" w:rsidP="00395393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7. Впервые назначенному на должность гражданскому служащему, а также при назначении гражданского служащего на должность государственной гражданской службы (далее - гражданская служба), которая относится к более высокой группе должностей гражданской службы, чем замещаемая им ранее, ежемесячная надбавка устанавливается в минимальном размере по соответствующей группе должностей гражданской службы.</w:t>
      </w:r>
    </w:p>
    <w:p w:rsidR="00395393" w:rsidRPr="0040236A" w:rsidRDefault="00395393" w:rsidP="00395393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Увеличение размера ежемесячной надбавки в пределах одной группы должностей производится по истечении установленного срока испытания, но не ранее, чем через три месяца после назначения на должность гражданской службы, </w:t>
      </w:r>
      <w:r w:rsidR="008E00F0"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приказом Начальника</w:t>
      </w:r>
      <w:r w:rsidR="000D70E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</w:t>
      </w:r>
      <w:r w:rsidR="0086098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правления государственной статистики 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</w:t>
      </w:r>
      <w:r w:rsidR="0086098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еспублики Южная Осетия. В случае, </w:t>
      </w: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если испытательный срок не устанавливался, увеличение размера ежемесячной надбавки также производится не ранее, чем через три месяца после назначения на должность гражданской службы.</w:t>
      </w:r>
    </w:p>
    <w:p w:rsidR="00395393" w:rsidRPr="0040236A" w:rsidRDefault="00395393" w:rsidP="003953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8. Ежемесячная надбавка, установленная в соответствии с настоящим Порядком, выплачивается гражданским служащим одновременно с выплатой им денежного содержания за соответствующий месяц. </w:t>
      </w:r>
    </w:p>
    <w:p w:rsidR="00395393" w:rsidRPr="0040236A" w:rsidRDefault="00395393" w:rsidP="003953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023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Ежемесячная надбавка исчисляется от должностного оклада гражданского служащего.</w:t>
      </w:r>
    </w:p>
    <w:p w:rsidR="0034569C" w:rsidRPr="0040236A" w:rsidRDefault="0034569C">
      <w:pPr>
        <w:rPr>
          <w:sz w:val="28"/>
          <w:szCs w:val="28"/>
        </w:rPr>
      </w:pPr>
    </w:p>
    <w:sectPr w:rsidR="0034569C" w:rsidRPr="0040236A" w:rsidSect="00017EBE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B0"/>
    <w:rsid w:val="00051F00"/>
    <w:rsid w:val="000D70E0"/>
    <w:rsid w:val="000E6255"/>
    <w:rsid w:val="002532DF"/>
    <w:rsid w:val="002609AE"/>
    <w:rsid w:val="002B04A0"/>
    <w:rsid w:val="002C3AE2"/>
    <w:rsid w:val="0034569C"/>
    <w:rsid w:val="003638F0"/>
    <w:rsid w:val="00395393"/>
    <w:rsid w:val="0040236A"/>
    <w:rsid w:val="00450AAF"/>
    <w:rsid w:val="0047325E"/>
    <w:rsid w:val="004B79F4"/>
    <w:rsid w:val="004E7E5D"/>
    <w:rsid w:val="005E6F9E"/>
    <w:rsid w:val="006A56C8"/>
    <w:rsid w:val="006F1E81"/>
    <w:rsid w:val="007D01F5"/>
    <w:rsid w:val="00860984"/>
    <w:rsid w:val="008E00F0"/>
    <w:rsid w:val="00E45BF4"/>
    <w:rsid w:val="00EA5CB0"/>
    <w:rsid w:val="00EF5EC7"/>
    <w:rsid w:val="00F2295F"/>
    <w:rsid w:val="00F85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3C7C2-854C-4A7F-9FBB-1ED566BD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6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6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6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9055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90439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04391" TargetMode="External"/><Relationship Id="rId11" Type="http://schemas.openxmlformats.org/officeDocument/2006/relationships/hyperlink" Target="https://docs.cntd.ru/document/901990553" TargetMode="External"/><Relationship Id="rId5" Type="http://schemas.openxmlformats.org/officeDocument/2006/relationships/hyperlink" Target="https://docs.cntd.ru/document/901904391" TargetMode="External"/><Relationship Id="rId10" Type="http://schemas.openxmlformats.org/officeDocument/2006/relationships/hyperlink" Target="https://docs.cntd.ru/document/901990553" TargetMode="External"/><Relationship Id="rId4" Type="http://schemas.openxmlformats.org/officeDocument/2006/relationships/hyperlink" Target="https://docs.cntd.ru/document/901904391" TargetMode="External"/><Relationship Id="rId9" Type="http://schemas.openxmlformats.org/officeDocument/2006/relationships/hyperlink" Target="https://docs.cntd.ru/document/9019043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UZ-Plion@outlook.com</dc:creator>
  <cp:keywords/>
  <dc:description/>
  <cp:lastModifiedBy>UZ-Plion@outlook.com</cp:lastModifiedBy>
  <cp:revision>20</cp:revision>
  <cp:lastPrinted>2023-11-16T08:16:00Z</cp:lastPrinted>
  <dcterms:created xsi:type="dcterms:W3CDTF">2023-02-02T08:51:00Z</dcterms:created>
  <dcterms:modified xsi:type="dcterms:W3CDTF">2023-11-17T08:13:00Z</dcterms:modified>
</cp:coreProperties>
</file>