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widowControl w:val="0"/>
        <w:autoSpaceDE w:val="0"/>
        <w:autoSpaceDN w:val="0"/>
        <w:adjustRightInd w:val="0"/>
        <w:spacing w:after="0" w:line="240" w:lineRule="auto"/>
        <w:ind w:left="4013" w:right="4123"/>
        <w:rPr>
          <w:rFonts w:ascii="Times New Roman" w:eastAsia="Times New Roman" w:hAnsi="Times New Roman" w:cs="Times New Roman"/>
          <w:sz w:val="24"/>
          <w:szCs w:val="24"/>
          <w:lang w:eastAsia="ru-RU"/>
        </w:rPr>
      </w:pPr>
      <w:r w:rsidRPr="00381533">
        <w:rPr>
          <w:rFonts w:ascii="Times New Roman" w:eastAsia="Times New Roman" w:hAnsi="Times New Roman" w:cs="Times New Roman"/>
          <w:noProof/>
          <w:sz w:val="24"/>
          <w:szCs w:val="24"/>
          <w:lang w:eastAsia="ru-RU"/>
        </w:rPr>
        <w:drawing>
          <wp:inline distT="0" distB="0" distL="0" distR="0" wp14:anchorId="77FB6406" wp14:editId="0239384A">
            <wp:extent cx="612140" cy="612140"/>
            <wp:effectExtent l="0" t="0" r="0" b="0"/>
            <wp:docPr id="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p w:rsidR="00381533" w:rsidRPr="00381533" w:rsidRDefault="00381533" w:rsidP="00381533">
      <w:pPr>
        <w:widowControl w:val="0"/>
        <w:shd w:val="clear" w:color="auto" w:fill="FFFFFF"/>
        <w:autoSpaceDE w:val="0"/>
        <w:autoSpaceDN w:val="0"/>
        <w:adjustRightInd w:val="0"/>
        <w:spacing w:before="398" w:after="0" w:line="240" w:lineRule="auto"/>
        <w:ind w:left="365"/>
        <w:rPr>
          <w:rFonts w:ascii="Times New Roman" w:eastAsia="Times New Roman" w:hAnsi="Times New Roman" w:cs="Times New Roman"/>
          <w:sz w:val="20"/>
          <w:szCs w:val="20"/>
          <w:lang w:eastAsia="ru-RU"/>
        </w:rPr>
      </w:pPr>
      <w:r w:rsidRPr="00381533">
        <w:rPr>
          <w:rFonts w:ascii="Times New Roman" w:eastAsia="Times New Roman" w:hAnsi="Times New Roman" w:cs="Times New Roman"/>
          <w:color w:val="000000"/>
          <w:spacing w:val="-11"/>
          <w:sz w:val="28"/>
          <w:szCs w:val="28"/>
          <w:lang w:eastAsia="ru-RU"/>
        </w:rPr>
        <w:t>МИНИСТЕРСТВО ВНУТРЕННИХ ДЕЛ РЕСПУБЛИКИ ЮЖНАЯ ОСЕТИЯ</w:t>
      </w:r>
    </w:p>
    <w:p w:rsidR="00381533" w:rsidRPr="00381533" w:rsidRDefault="00381533" w:rsidP="00381533">
      <w:pPr>
        <w:widowControl w:val="0"/>
        <w:shd w:val="clear" w:color="auto" w:fill="FFFFFF"/>
        <w:autoSpaceDE w:val="0"/>
        <w:autoSpaceDN w:val="0"/>
        <w:adjustRightInd w:val="0"/>
        <w:spacing w:before="288" w:after="0" w:line="586" w:lineRule="exact"/>
        <w:rPr>
          <w:rFonts w:ascii="Times New Roman" w:eastAsia="Times New Roman" w:hAnsi="Times New Roman" w:cs="Times New Roman"/>
          <w:color w:val="000000"/>
          <w:spacing w:val="32"/>
          <w:sz w:val="28"/>
          <w:szCs w:val="28"/>
          <w:lang w:eastAsia="ru-RU"/>
        </w:rPr>
      </w:pPr>
      <w:r w:rsidRPr="00381533">
        <w:rPr>
          <w:rFonts w:ascii="Times New Roman" w:eastAsia="Times New Roman" w:hAnsi="Times New Roman" w:cs="Times New Roman"/>
          <w:color w:val="000000"/>
          <w:spacing w:val="32"/>
          <w:sz w:val="28"/>
          <w:szCs w:val="28"/>
          <w:lang w:eastAsia="ru-RU"/>
        </w:rPr>
        <w:t xml:space="preserve">                                     ПРИКАЗ</w:t>
      </w:r>
    </w:p>
    <w:p w:rsidR="00811783" w:rsidRDefault="00811783" w:rsidP="00381533">
      <w:pPr>
        <w:widowControl w:val="0"/>
        <w:shd w:val="clear" w:color="auto" w:fill="FFFFFF"/>
        <w:tabs>
          <w:tab w:val="left" w:leader="underscore" w:pos="648"/>
          <w:tab w:val="left" w:leader="underscore" w:pos="1790"/>
          <w:tab w:val="left" w:pos="8059"/>
          <w:tab w:val="left" w:leader="underscore" w:pos="9072"/>
        </w:tabs>
        <w:autoSpaceDE w:val="0"/>
        <w:autoSpaceDN w:val="0"/>
        <w:adjustRightInd w:val="0"/>
        <w:spacing w:after="0" w:line="586" w:lineRule="exact"/>
        <w:ind w:left="58"/>
        <w:rPr>
          <w:rFonts w:ascii="Times New Roman" w:eastAsia="Times New Roman" w:hAnsi="Times New Roman" w:cs="Times New Roman"/>
          <w:color w:val="000000"/>
          <w:sz w:val="28"/>
          <w:szCs w:val="28"/>
          <w:lang w:eastAsia="ru-RU"/>
        </w:rPr>
      </w:pPr>
    </w:p>
    <w:p w:rsidR="00381533" w:rsidRPr="00381533" w:rsidRDefault="00811783" w:rsidP="00381533">
      <w:pPr>
        <w:widowControl w:val="0"/>
        <w:shd w:val="clear" w:color="auto" w:fill="FFFFFF"/>
        <w:tabs>
          <w:tab w:val="left" w:leader="underscore" w:pos="648"/>
          <w:tab w:val="left" w:leader="underscore" w:pos="1790"/>
          <w:tab w:val="left" w:pos="8059"/>
          <w:tab w:val="left" w:leader="underscore" w:pos="9072"/>
        </w:tabs>
        <w:autoSpaceDE w:val="0"/>
        <w:autoSpaceDN w:val="0"/>
        <w:adjustRightInd w:val="0"/>
        <w:spacing w:after="0" w:line="586" w:lineRule="exact"/>
        <w:ind w:left="58"/>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8"/>
          <w:szCs w:val="28"/>
          <w:lang w:eastAsia="ru-RU"/>
        </w:rPr>
        <w:t xml:space="preserve">25 </w:t>
      </w:r>
      <w:bookmarkStart w:id="0" w:name="_GoBack"/>
      <w:bookmarkEnd w:id="0"/>
      <w:r>
        <w:rPr>
          <w:rFonts w:ascii="Times New Roman" w:eastAsia="Times New Roman" w:hAnsi="Times New Roman" w:cs="Times New Roman"/>
          <w:color w:val="000000"/>
          <w:sz w:val="28"/>
          <w:szCs w:val="28"/>
          <w:lang w:eastAsia="ru-RU"/>
        </w:rPr>
        <w:t>июля 2023 года</w:t>
      </w:r>
      <w:r>
        <w:rPr>
          <w:rFonts w:ascii="Times New Roman" w:eastAsia="Times New Roman" w:hAnsi="Times New Roman" w:cs="Times New Roman"/>
          <w:color w:val="000000"/>
          <w:sz w:val="28"/>
          <w:szCs w:val="28"/>
          <w:lang w:eastAsia="ru-RU"/>
        </w:rPr>
        <w:tab/>
        <w:t>№332</w:t>
      </w:r>
    </w:p>
    <w:p w:rsidR="00381533" w:rsidRPr="00381533" w:rsidRDefault="00381533" w:rsidP="00381533">
      <w:pPr>
        <w:widowControl w:val="0"/>
        <w:shd w:val="clear" w:color="auto" w:fill="FFFFFF"/>
        <w:autoSpaceDE w:val="0"/>
        <w:autoSpaceDN w:val="0"/>
        <w:adjustRightInd w:val="0"/>
        <w:spacing w:before="5" w:after="0" w:line="586" w:lineRule="exact"/>
        <w:ind w:left="4018"/>
        <w:rPr>
          <w:rFonts w:ascii="Times New Roman" w:eastAsia="Times New Roman" w:hAnsi="Times New Roman" w:cs="Times New Roman"/>
          <w:color w:val="000000"/>
          <w:spacing w:val="-6"/>
          <w:w w:val="101"/>
          <w:sz w:val="28"/>
          <w:szCs w:val="28"/>
          <w:lang w:eastAsia="ru-RU"/>
        </w:rPr>
      </w:pPr>
      <w:r w:rsidRPr="00381533">
        <w:rPr>
          <w:rFonts w:ascii="Times New Roman" w:eastAsia="Times New Roman" w:hAnsi="Times New Roman" w:cs="Times New Roman"/>
          <w:color w:val="000000"/>
          <w:spacing w:val="-6"/>
          <w:w w:val="101"/>
          <w:sz w:val="28"/>
          <w:szCs w:val="28"/>
          <w:lang w:eastAsia="ru-RU"/>
        </w:rPr>
        <w:t>г. Цхинвал</w:t>
      </w:r>
    </w:p>
    <w:p w:rsidR="00381533" w:rsidRPr="00381533" w:rsidRDefault="00381533" w:rsidP="00381533">
      <w:pPr>
        <w:widowControl w:val="0"/>
        <w:shd w:val="clear" w:color="auto" w:fill="FFFFFF"/>
        <w:autoSpaceDE w:val="0"/>
        <w:autoSpaceDN w:val="0"/>
        <w:adjustRightInd w:val="0"/>
        <w:spacing w:before="5" w:after="0" w:line="586" w:lineRule="exact"/>
        <w:ind w:left="4018"/>
        <w:rPr>
          <w:rFonts w:ascii="Times New Roman" w:eastAsia="Times New Roman" w:hAnsi="Times New Roman" w:cs="Times New Roman"/>
          <w:color w:val="000000"/>
          <w:spacing w:val="-6"/>
          <w:w w:val="101"/>
          <w:sz w:val="28"/>
          <w:szCs w:val="28"/>
          <w:lang w:eastAsia="ru-RU"/>
        </w:rPr>
      </w:pPr>
    </w:p>
    <w:p w:rsidR="00381533" w:rsidRPr="00381533" w:rsidRDefault="00381533" w:rsidP="00381533">
      <w:pPr>
        <w:autoSpaceDE w:val="0"/>
        <w:autoSpaceDN w:val="0"/>
        <w:adjustRightInd w:val="0"/>
        <w:spacing w:after="0" w:line="240" w:lineRule="auto"/>
        <w:rPr>
          <w:rFonts w:ascii="Times New Roman" w:eastAsia="Times New Roman" w:hAnsi="Times New Roman" w:cs="Times New Roman"/>
          <w:color w:val="000000"/>
          <w:spacing w:val="5"/>
          <w:sz w:val="28"/>
          <w:szCs w:val="28"/>
          <w:lang w:eastAsia="ru-RU"/>
        </w:rPr>
      </w:pPr>
      <w:r w:rsidRPr="00381533">
        <w:rPr>
          <w:rFonts w:ascii="Times New Roman" w:eastAsia="Times New Roman" w:hAnsi="Times New Roman" w:cs="Times New Roman"/>
          <w:color w:val="000000"/>
          <w:spacing w:val="5"/>
          <w:sz w:val="28"/>
          <w:szCs w:val="28"/>
          <w:lang w:eastAsia="ru-RU"/>
        </w:rPr>
        <w:t>Об утверждении Наставления</w:t>
      </w:r>
    </w:p>
    <w:p w:rsidR="00381533" w:rsidRPr="00381533" w:rsidRDefault="00381533" w:rsidP="00381533">
      <w:pPr>
        <w:autoSpaceDE w:val="0"/>
        <w:autoSpaceDN w:val="0"/>
        <w:adjustRightInd w:val="0"/>
        <w:spacing w:after="0" w:line="240" w:lineRule="auto"/>
        <w:rPr>
          <w:rFonts w:ascii="Times New Roman" w:eastAsia="Times New Roman" w:hAnsi="Times New Roman" w:cs="Times New Roman"/>
          <w:color w:val="000000"/>
          <w:spacing w:val="5"/>
          <w:sz w:val="28"/>
          <w:szCs w:val="28"/>
          <w:lang w:eastAsia="ru-RU"/>
        </w:rPr>
      </w:pPr>
      <w:r w:rsidRPr="00381533">
        <w:rPr>
          <w:rFonts w:ascii="Times New Roman" w:eastAsia="Calibri" w:hAnsi="Times New Roman" w:cs="Times New Roman"/>
          <w:bCs/>
          <w:sz w:val="28"/>
          <w:szCs w:val="28"/>
        </w:rPr>
        <w:t>по работе 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bCs/>
          <w:sz w:val="28"/>
          <w:szCs w:val="28"/>
        </w:rPr>
      </w:pPr>
      <w:r w:rsidRPr="00381533">
        <w:rPr>
          <w:rFonts w:ascii="Times New Roman" w:eastAsia="Times New Roman" w:hAnsi="Times New Roman" w:cs="Times New Roman"/>
          <w:color w:val="000000"/>
          <w:spacing w:val="5"/>
          <w:sz w:val="28"/>
          <w:szCs w:val="28"/>
          <w:lang w:eastAsia="ru-RU"/>
        </w:rPr>
        <w:t xml:space="preserve">Министерства внутренних  дел  </w:t>
      </w:r>
    </w:p>
    <w:p w:rsidR="00381533" w:rsidRPr="00381533" w:rsidRDefault="00F87719" w:rsidP="00381533">
      <w:pPr>
        <w:autoSpaceDE w:val="0"/>
        <w:autoSpaceDN w:val="0"/>
        <w:adjustRightInd w:val="0"/>
        <w:spacing w:after="0" w:line="240" w:lineRule="auto"/>
        <w:rPr>
          <w:rFonts w:ascii="Times New Roman" w:eastAsia="Calibri" w:hAnsi="Times New Roman" w:cs="Times New Roman"/>
          <w:bCs/>
          <w:sz w:val="28"/>
          <w:szCs w:val="28"/>
        </w:rPr>
      </w:pPr>
      <w:r>
        <w:rPr>
          <w:rFonts w:ascii="Times New Roman" w:eastAsia="Times New Roman" w:hAnsi="Times New Roman" w:cs="Times New Roman"/>
          <w:color w:val="000000"/>
          <w:spacing w:val="5"/>
          <w:sz w:val="28"/>
          <w:szCs w:val="28"/>
          <w:lang w:eastAsia="ru-RU"/>
        </w:rPr>
        <w:t>Республики Южная</w:t>
      </w:r>
      <w:r w:rsidR="00381533" w:rsidRPr="00381533">
        <w:rPr>
          <w:rFonts w:ascii="Times New Roman" w:eastAsia="Times New Roman" w:hAnsi="Times New Roman" w:cs="Times New Roman"/>
          <w:color w:val="000000"/>
          <w:spacing w:val="5"/>
          <w:sz w:val="28"/>
          <w:szCs w:val="28"/>
          <w:lang w:eastAsia="ru-RU"/>
        </w:rPr>
        <w:t xml:space="preserve"> Осетия</w:t>
      </w:r>
    </w:p>
    <w:p w:rsidR="00381533" w:rsidRPr="00381533" w:rsidRDefault="00381533" w:rsidP="00381533">
      <w:pPr>
        <w:widowControl w:val="0"/>
        <w:shd w:val="clear" w:color="auto" w:fill="FFFFFF"/>
        <w:autoSpaceDE w:val="0"/>
        <w:autoSpaceDN w:val="0"/>
        <w:adjustRightInd w:val="0"/>
        <w:spacing w:before="5" w:after="0" w:line="240" w:lineRule="auto"/>
        <w:rPr>
          <w:rFonts w:ascii="Times New Roman" w:eastAsia="Times New Roman" w:hAnsi="Times New Roman" w:cs="Times New Roman"/>
          <w:color w:val="000000"/>
          <w:spacing w:val="-5"/>
          <w:w w:val="101"/>
          <w:sz w:val="28"/>
          <w:szCs w:val="28"/>
          <w:lang w:eastAsia="ru-RU"/>
        </w:rPr>
      </w:pPr>
    </w:p>
    <w:p w:rsidR="00381533" w:rsidRPr="00381533" w:rsidRDefault="00381533" w:rsidP="00381533">
      <w:pPr>
        <w:widowControl w:val="0"/>
        <w:shd w:val="clear" w:color="auto" w:fill="FFFFFF"/>
        <w:autoSpaceDE w:val="0"/>
        <w:autoSpaceDN w:val="0"/>
        <w:adjustRightInd w:val="0"/>
        <w:spacing w:before="5" w:after="0" w:line="240" w:lineRule="auto"/>
        <w:rPr>
          <w:rFonts w:ascii="Times New Roman" w:eastAsia="Times New Roman" w:hAnsi="Times New Roman" w:cs="Times New Roman"/>
          <w:color w:val="000000"/>
          <w:spacing w:val="-5"/>
          <w:w w:val="101"/>
          <w:sz w:val="28"/>
          <w:szCs w:val="28"/>
          <w:lang w:eastAsia="ru-RU"/>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В целях усиления влияния дорожно-патрульной службы Министерства внутренних дел Республики Южная Осетия на состояние правопорядка и общественной безопасности в области дорожного движения, укрепления дисциплины и законности в ее деятельности, обеспечения защиты законных прав и интересов граждан, - </w:t>
      </w:r>
    </w:p>
    <w:p w:rsidR="00381533" w:rsidRPr="00381533" w:rsidRDefault="00381533" w:rsidP="0038153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2"/>
          <w:w w:val="101"/>
          <w:sz w:val="28"/>
          <w:szCs w:val="28"/>
          <w:lang w:eastAsia="ru-RU"/>
        </w:rPr>
      </w:pPr>
    </w:p>
    <w:p w:rsidR="00381533" w:rsidRPr="00381533" w:rsidRDefault="00381533" w:rsidP="0038153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2"/>
          <w:w w:val="101"/>
          <w:sz w:val="28"/>
          <w:szCs w:val="28"/>
          <w:lang w:eastAsia="ru-RU"/>
        </w:rPr>
      </w:pPr>
    </w:p>
    <w:p w:rsidR="00381533" w:rsidRPr="00381533" w:rsidRDefault="00381533" w:rsidP="00381533">
      <w:pPr>
        <w:widowControl w:val="0"/>
        <w:shd w:val="clear" w:color="auto" w:fill="FFFFFF"/>
        <w:autoSpaceDE w:val="0"/>
        <w:autoSpaceDN w:val="0"/>
        <w:adjustRightInd w:val="0"/>
        <w:spacing w:after="0" w:line="240" w:lineRule="auto"/>
        <w:ind w:left="2880"/>
        <w:rPr>
          <w:rFonts w:ascii="Times New Roman" w:eastAsia="Times New Roman" w:hAnsi="Times New Roman" w:cs="Times New Roman"/>
          <w:color w:val="000000"/>
          <w:spacing w:val="-2"/>
          <w:w w:val="101"/>
          <w:sz w:val="28"/>
          <w:szCs w:val="28"/>
          <w:lang w:eastAsia="ru-RU"/>
        </w:rPr>
      </w:pPr>
      <w:r w:rsidRPr="00381533">
        <w:rPr>
          <w:rFonts w:ascii="Times New Roman" w:eastAsia="Times New Roman" w:hAnsi="Times New Roman" w:cs="Times New Roman"/>
          <w:color w:val="000000"/>
          <w:spacing w:val="-2"/>
          <w:w w:val="101"/>
          <w:sz w:val="28"/>
          <w:szCs w:val="28"/>
          <w:lang w:eastAsia="ru-RU"/>
        </w:rPr>
        <w:t>П Р И К А З Ы В А Ю:</w:t>
      </w:r>
    </w:p>
    <w:p w:rsidR="00381533" w:rsidRPr="00381533" w:rsidRDefault="00381533" w:rsidP="00381533">
      <w:pPr>
        <w:widowControl w:val="0"/>
        <w:shd w:val="clear" w:color="auto" w:fill="FFFFFF"/>
        <w:autoSpaceDE w:val="0"/>
        <w:autoSpaceDN w:val="0"/>
        <w:adjustRightInd w:val="0"/>
        <w:spacing w:after="0" w:line="240" w:lineRule="auto"/>
        <w:ind w:left="2880"/>
        <w:rPr>
          <w:rFonts w:ascii="Times New Roman" w:eastAsia="Times New Roman" w:hAnsi="Times New Roman" w:cs="Times New Roman"/>
          <w:color w:val="000000"/>
          <w:spacing w:val="-2"/>
          <w:w w:val="101"/>
          <w:sz w:val="28"/>
          <w:szCs w:val="28"/>
          <w:lang w:eastAsia="ru-RU"/>
        </w:rPr>
      </w:pPr>
    </w:p>
    <w:p w:rsidR="00381533" w:rsidRPr="00381533" w:rsidRDefault="00381533" w:rsidP="00381533">
      <w:pPr>
        <w:widowControl w:val="0"/>
        <w:shd w:val="clear" w:color="auto" w:fill="FFFFFF"/>
        <w:autoSpaceDE w:val="0"/>
        <w:autoSpaceDN w:val="0"/>
        <w:adjustRightInd w:val="0"/>
        <w:spacing w:after="0" w:line="240" w:lineRule="auto"/>
        <w:ind w:left="2880"/>
        <w:rPr>
          <w:rFonts w:ascii="Times New Roman" w:eastAsia="Times New Roman" w:hAnsi="Times New Roman" w:cs="Times New Roman"/>
          <w:color w:val="000000"/>
          <w:spacing w:val="-2"/>
          <w:w w:val="101"/>
          <w:sz w:val="28"/>
          <w:szCs w:val="28"/>
          <w:lang w:eastAsia="ru-RU"/>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1. Утвердить прилагаемое </w:t>
      </w:r>
      <w:hyperlink r:id="rId5" w:anchor="Par45" w:history="1">
        <w:r w:rsidRPr="00381533">
          <w:rPr>
            <w:rFonts w:ascii="Times New Roman" w:eastAsia="Calibri" w:hAnsi="Times New Roman" w:cs="Times New Roman"/>
            <w:sz w:val="28"/>
            <w:szCs w:val="28"/>
          </w:rPr>
          <w:t>Наставление</w:t>
        </w:r>
      </w:hyperlink>
      <w:r w:rsidRPr="00381533">
        <w:rPr>
          <w:rFonts w:ascii="Times New Roman" w:eastAsia="Calibri" w:hAnsi="Times New Roman" w:cs="Times New Roman"/>
          <w:sz w:val="28"/>
          <w:szCs w:val="28"/>
        </w:rPr>
        <w:t xml:space="preserve"> по работе дорожно-патрульной службы Министерства внутренних дел Республики Южная Осетия.</w:t>
      </w:r>
    </w:p>
    <w:p w:rsidR="00381533" w:rsidRPr="00381533" w:rsidRDefault="00381533" w:rsidP="00381533">
      <w:pPr>
        <w:autoSpaceDE w:val="0"/>
        <w:autoSpaceDN w:val="0"/>
        <w:adjustRightInd w:val="0"/>
        <w:spacing w:after="0" w:line="240" w:lineRule="auto"/>
        <w:jc w:val="both"/>
        <w:rPr>
          <w:rFonts w:ascii="Times New Roman" w:eastAsia="Times New Roman" w:hAnsi="Times New Roman" w:cs="Times New Roman"/>
          <w:color w:val="000000"/>
          <w:spacing w:val="5"/>
          <w:sz w:val="28"/>
          <w:szCs w:val="28"/>
          <w:lang w:eastAsia="ru-RU"/>
        </w:rPr>
      </w:pPr>
      <w:r w:rsidRPr="00381533">
        <w:rPr>
          <w:rFonts w:ascii="Times New Roman" w:eastAsia="Calibri" w:hAnsi="Times New Roman" w:cs="Times New Roman"/>
          <w:sz w:val="28"/>
          <w:szCs w:val="28"/>
        </w:rPr>
        <w:tab/>
        <w:t>2. Считать утратившим силу Приказ МВД Республики Южная Осетия от 13 ноября 2018 года № 689 «</w:t>
      </w:r>
      <w:r w:rsidRPr="00381533">
        <w:rPr>
          <w:rFonts w:ascii="Times New Roman" w:eastAsia="Times New Roman" w:hAnsi="Times New Roman" w:cs="Times New Roman"/>
          <w:color w:val="000000"/>
          <w:spacing w:val="5"/>
          <w:sz w:val="28"/>
          <w:szCs w:val="28"/>
          <w:lang w:eastAsia="ru-RU"/>
        </w:rPr>
        <w:t xml:space="preserve">Об утверждении Наставления </w:t>
      </w:r>
      <w:r w:rsidRPr="00381533">
        <w:rPr>
          <w:rFonts w:ascii="Times New Roman" w:eastAsia="Calibri" w:hAnsi="Times New Roman" w:cs="Times New Roman"/>
          <w:bCs/>
          <w:sz w:val="28"/>
          <w:szCs w:val="28"/>
        </w:rPr>
        <w:t>по работе дорожно-патрульной службы</w:t>
      </w:r>
      <w:r w:rsidRPr="00381533">
        <w:rPr>
          <w:rFonts w:ascii="Times New Roman" w:eastAsia="Times New Roman" w:hAnsi="Times New Roman" w:cs="Times New Roman"/>
          <w:color w:val="000000"/>
          <w:spacing w:val="5"/>
          <w:sz w:val="28"/>
          <w:szCs w:val="28"/>
          <w:lang w:eastAsia="ru-RU"/>
        </w:rPr>
        <w:t xml:space="preserve"> Министерства внутренних дел Республики Южная Осетия</w:t>
      </w:r>
      <w:r w:rsidRPr="00381533">
        <w:rPr>
          <w:rFonts w:ascii="Times New Roman" w:eastAsia="Calibri" w:hAnsi="Times New Roman" w:cs="Times New Roman"/>
          <w:sz w:val="28"/>
          <w:szCs w:val="28"/>
        </w:rPr>
        <w:t>».</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2. Установить, что контроль за соблюдением водителями транспортных средств </w:t>
      </w:r>
      <w:hyperlink r:id="rId6" w:history="1">
        <w:r w:rsidRPr="00381533">
          <w:rPr>
            <w:rFonts w:ascii="Times New Roman" w:eastAsia="Calibri" w:hAnsi="Times New Roman" w:cs="Times New Roman"/>
            <w:sz w:val="28"/>
            <w:szCs w:val="28"/>
          </w:rPr>
          <w:t>Правил</w:t>
        </w:r>
      </w:hyperlink>
      <w:r w:rsidRPr="00381533">
        <w:rPr>
          <w:rFonts w:ascii="Times New Roman" w:eastAsia="Calibri" w:hAnsi="Times New Roman" w:cs="Times New Roman"/>
          <w:sz w:val="28"/>
        </w:rPr>
        <w:t xml:space="preserve"> </w:t>
      </w:r>
      <w:r w:rsidRPr="00381533">
        <w:rPr>
          <w:rFonts w:ascii="Times New Roman" w:eastAsia="Calibri" w:hAnsi="Times New Roman" w:cs="Times New Roman"/>
          <w:sz w:val="28"/>
          <w:szCs w:val="28"/>
        </w:rPr>
        <w:t>дорожного движения Республики Южная Осетия является исключительной компетенцией сотрудников Управления государственной инспекции безопасности дорожного движения Министерства внутренних дел Республики Южная Осетия (далее – УГИБДД), городских и районных управлений внутренних дел (далее – ГУРУВД) и участковых уполномоченных милиции.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Сотрудники других служб милиции могут осуществлять контроль за транспортными средствами при введении в действие специальных планов, а также по решению руководителя органа внутренних дел при выполнении совместно с сотрудниками УГИБДД задач, связанных с обеспечением общественного порядка и общественной безопасности.</w:t>
      </w:r>
    </w:p>
    <w:p w:rsidR="00381533" w:rsidRPr="00381533" w:rsidRDefault="00381533" w:rsidP="0038153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2"/>
          <w:w w:val="101"/>
          <w:sz w:val="28"/>
          <w:szCs w:val="28"/>
          <w:lang w:eastAsia="ru-RU"/>
        </w:rPr>
      </w:pPr>
      <w:r w:rsidRPr="00381533">
        <w:rPr>
          <w:rFonts w:ascii="Times New Roman" w:eastAsia="Times New Roman" w:hAnsi="Times New Roman" w:cs="Times New Roman"/>
          <w:color w:val="000000"/>
          <w:spacing w:val="-2"/>
          <w:w w:val="101"/>
          <w:sz w:val="28"/>
          <w:szCs w:val="28"/>
          <w:lang w:eastAsia="ru-RU"/>
        </w:rPr>
        <w:tab/>
        <w:t>3. Начальникам УГИБДД и ГУРУВД организовать изучение, а также работу подразделений и нарядов дорожно-патрульной службы в соответствии с требованиями настоящего Наставления.</w:t>
      </w:r>
    </w:p>
    <w:p w:rsidR="00381533" w:rsidRPr="00381533" w:rsidRDefault="00381533" w:rsidP="00381533">
      <w:pPr>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4.</w:t>
      </w:r>
      <w:r w:rsidRPr="00381533">
        <w:rPr>
          <w:rFonts w:ascii="Times New Roman" w:eastAsia="Times New Roman" w:hAnsi="Times New Roman" w:cs="Times New Roman"/>
          <w:sz w:val="28"/>
          <w:szCs w:val="28"/>
          <w:lang w:eastAsia="ru-RU"/>
        </w:rPr>
        <w:tab/>
        <w:t xml:space="preserve">Контроль за выполнением настоящего приказа возложить на заместителя Министра – начальника МОБ МВД РЮО, генерал-майора милиции Г.Г. </w:t>
      </w:r>
      <w:proofErr w:type="spellStart"/>
      <w:r w:rsidRPr="00381533">
        <w:rPr>
          <w:rFonts w:ascii="Times New Roman" w:eastAsia="Times New Roman" w:hAnsi="Times New Roman" w:cs="Times New Roman"/>
          <w:sz w:val="28"/>
          <w:szCs w:val="28"/>
          <w:lang w:eastAsia="ru-RU"/>
        </w:rPr>
        <w:t>Лалиева</w:t>
      </w:r>
      <w:proofErr w:type="spellEnd"/>
      <w:r w:rsidRPr="00381533">
        <w:rPr>
          <w:rFonts w:ascii="Times New Roman" w:eastAsia="Times New Roman" w:hAnsi="Times New Roman" w:cs="Times New Roman"/>
          <w:sz w:val="28"/>
          <w:szCs w:val="28"/>
          <w:lang w:eastAsia="ru-RU"/>
        </w:rPr>
        <w:t>.</w:t>
      </w:r>
    </w:p>
    <w:p w:rsidR="00381533" w:rsidRPr="00381533" w:rsidRDefault="00381533" w:rsidP="00381533">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Приказ довести до сведения заинтересованных лиц.</w:t>
      </w:r>
    </w:p>
    <w:p w:rsidR="00381533" w:rsidRPr="00381533" w:rsidRDefault="00381533" w:rsidP="00381533">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381533" w:rsidRPr="00381533" w:rsidRDefault="00381533" w:rsidP="00381533">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381533" w:rsidRPr="00381533" w:rsidRDefault="00381533" w:rsidP="00381533">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381533" w:rsidRPr="00381533" w:rsidRDefault="00381533" w:rsidP="00381533">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381533" w:rsidRPr="00381533" w:rsidRDefault="00381533" w:rsidP="0038153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Министр </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8"/>
          <w:szCs w:val="28"/>
        </w:rPr>
      </w:pPr>
      <w:r w:rsidRPr="00381533">
        <w:rPr>
          <w:rFonts w:ascii="Times New Roman" w:eastAsia="Times New Roman" w:hAnsi="Times New Roman" w:cs="Times New Roman"/>
          <w:sz w:val="28"/>
          <w:szCs w:val="28"/>
          <w:lang w:eastAsia="ru-RU"/>
        </w:rPr>
        <w:t>генерал-майор милиции</w:t>
      </w:r>
      <w:r w:rsidRPr="00381533">
        <w:rPr>
          <w:rFonts w:ascii="Times New Roman" w:eastAsia="Times New Roman" w:hAnsi="Times New Roman" w:cs="Times New Roman"/>
          <w:sz w:val="28"/>
          <w:szCs w:val="28"/>
          <w:lang w:eastAsia="ru-RU"/>
        </w:rPr>
        <w:tab/>
      </w:r>
      <w:r w:rsidRPr="00381533">
        <w:rPr>
          <w:rFonts w:ascii="Times New Roman" w:eastAsia="Times New Roman" w:hAnsi="Times New Roman" w:cs="Times New Roman"/>
          <w:sz w:val="28"/>
          <w:szCs w:val="28"/>
          <w:lang w:eastAsia="ru-RU"/>
        </w:rPr>
        <w:tab/>
      </w:r>
      <w:r w:rsidRPr="00381533">
        <w:rPr>
          <w:rFonts w:ascii="Times New Roman" w:eastAsia="Times New Roman" w:hAnsi="Times New Roman" w:cs="Times New Roman"/>
          <w:sz w:val="28"/>
          <w:szCs w:val="28"/>
          <w:lang w:eastAsia="ru-RU"/>
        </w:rPr>
        <w:tab/>
      </w:r>
      <w:r w:rsidRPr="00381533">
        <w:rPr>
          <w:rFonts w:ascii="Times New Roman" w:eastAsia="Times New Roman" w:hAnsi="Times New Roman" w:cs="Times New Roman"/>
          <w:sz w:val="28"/>
          <w:szCs w:val="28"/>
          <w:lang w:eastAsia="ru-RU"/>
        </w:rPr>
        <w:tab/>
      </w:r>
      <w:r w:rsidRPr="00381533">
        <w:rPr>
          <w:rFonts w:ascii="Times New Roman" w:eastAsia="Times New Roman" w:hAnsi="Times New Roman" w:cs="Times New Roman"/>
          <w:sz w:val="28"/>
          <w:szCs w:val="28"/>
          <w:lang w:eastAsia="ru-RU"/>
        </w:rPr>
        <w:tab/>
      </w:r>
      <w:r w:rsidRPr="00381533">
        <w:rPr>
          <w:rFonts w:ascii="Times New Roman" w:eastAsia="Times New Roman" w:hAnsi="Times New Roman" w:cs="Times New Roman"/>
          <w:sz w:val="28"/>
          <w:szCs w:val="28"/>
          <w:lang w:eastAsia="ru-RU"/>
        </w:rPr>
        <w:tab/>
        <w:t xml:space="preserve">   А.Х. </w:t>
      </w:r>
      <w:proofErr w:type="spellStart"/>
      <w:r w:rsidRPr="00381533">
        <w:rPr>
          <w:rFonts w:ascii="Times New Roman" w:eastAsia="Times New Roman" w:hAnsi="Times New Roman" w:cs="Times New Roman"/>
          <w:sz w:val="28"/>
          <w:szCs w:val="28"/>
          <w:lang w:eastAsia="ru-RU"/>
        </w:rPr>
        <w:t>Гучмазов</w:t>
      </w:r>
      <w:r w:rsidRPr="00381533">
        <w:rPr>
          <w:rFonts w:ascii="Arial" w:eastAsia="Times New Roman" w:hAnsi="Arial" w:cs="Arial"/>
          <w:sz w:val="4"/>
          <w:szCs w:val="4"/>
          <w:lang w:eastAsia="ru-RU"/>
        </w:rPr>
        <w:t>А</w:t>
      </w:r>
      <w:proofErr w:type="spellEnd"/>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left="4248" w:firstLine="708"/>
        <w:jc w:val="both"/>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both"/>
        <w:outlineLvl w:val="0"/>
        <w:rPr>
          <w:rFonts w:ascii="Times New Roman" w:eastAsia="Calibri" w:hAnsi="Times New Roman" w:cs="Times New Roman"/>
          <w:sz w:val="28"/>
          <w:szCs w:val="28"/>
        </w:rPr>
      </w:pP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t xml:space="preserve">      Утверждено  Приказом</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t xml:space="preserve">      Министерства внутренних дел</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t xml:space="preserve">      Республики Южная Осетия</w:t>
      </w:r>
    </w:p>
    <w:p w:rsidR="00381533" w:rsidRPr="00381533" w:rsidRDefault="0062454F" w:rsidP="00381533">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от __ июля</w:t>
      </w:r>
      <w:r w:rsidR="00381533" w:rsidRPr="00381533">
        <w:rPr>
          <w:rFonts w:ascii="Times New Roman" w:eastAsia="Calibri" w:hAnsi="Times New Roman" w:cs="Times New Roman"/>
          <w:sz w:val="28"/>
          <w:szCs w:val="28"/>
        </w:rPr>
        <w:t xml:space="preserve"> 2023г. № ____</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bCs/>
          <w:sz w:val="28"/>
          <w:szCs w:val="28"/>
        </w:rPr>
      </w:pPr>
      <w:bookmarkStart w:id="1" w:name="Par45"/>
      <w:bookmarkEnd w:id="1"/>
      <w:r w:rsidRPr="00381533">
        <w:rPr>
          <w:rFonts w:ascii="Times New Roman" w:eastAsia="Calibri" w:hAnsi="Times New Roman" w:cs="Times New Roman"/>
          <w:bCs/>
          <w:sz w:val="28"/>
          <w:szCs w:val="28"/>
        </w:rPr>
        <w:t>Наставление</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по работе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Министерства внутренних дел</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Республики Южная Осетия</w:t>
      </w: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I. ОБЩИЕ ПОЛОЖЕНИЯ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1. Основные термины и понятия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Безопасность дорожного движения - состояние данного процесса, отражающее степень защищенности его участников дорожного движения от дорожно-транспортных происшествий и их последствий.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Дорожно-транспортное происшествие - событие, возникающее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Дорожно-патрульная служба - структурное подразделение Управления государственной инспекции безопасности дорожного движения Министерства внутренних дел Республики Южная Осетия, входящее в состав милиции общественной безопасности Республики Южная Осетия.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Наряд дорожно-патрульной службы - сотрудник или несколько сотрудников дорожно-патрульной службы, назначенные для несения службы на постах и маршрутах патрулирования.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Пост дорожно-патрульной службы - определенное дислокацией место, на котором сотрудники дорожно-патрульной службы выполняют возложенные на них обязанности.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Стационарный пост дорожно-патрульной службы - место несения службы нарядами дорожно-патрульной службы, оборудованное специальными служебными помещениями, оснащенное оперативно-техническими и специальными средствами, инженерными и иными сооружениями, а также закрепленная за ним зона ответственности.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Маршрут патрулирования - определенное дислокацией направление движения нарядов дорожно-патрульной службы.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Зона ответственности поста - территория поста с прилегающим к ней участком дороги (местности), в пределах которого наряд дорожно-патрульной службы выполняет свои функциональные обязанности.</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2. Организация 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2.1. Дорожно-патрульная служба (далее – ДПС) является структурным подразделением Управления государственной инспекции безопасности дорожного движения Министерства внутренних дел Республики Южная Осетия (далее – УГИБДД), городских и районных управлений внутренних дел (далее – ГУРУВД) и входит в состав милиции общественной безопасности Республики Южная Осетия. Она осуществляет оперативно-профилактические, контрольные, надзорные и разрешительные функции в области обеспечения безопасности дорожного движения, а также участвует в обеспечении охраны общественного порядка и борьбе с правонарушениями в зонах своих постов и маршрутов патрулирования.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2.2. Деятельность ДПС строится в соответствии с принципами законности, гуманизма, уважения прав человека, гласности.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2.3. Правовую основу деятельности ДПС составляют: </w:t>
      </w:r>
      <w:hyperlink r:id="rId7" w:history="1">
        <w:r w:rsidRPr="00381533">
          <w:rPr>
            <w:rFonts w:ascii="Times New Roman" w:eastAsia="Calibri" w:hAnsi="Times New Roman" w:cs="Times New Roman"/>
            <w:sz w:val="28"/>
            <w:szCs w:val="28"/>
          </w:rPr>
          <w:t>Конституция</w:t>
        </w:r>
      </w:hyperlink>
      <w:r w:rsidRPr="00381533">
        <w:rPr>
          <w:rFonts w:ascii="Times New Roman" w:eastAsia="Calibri" w:hAnsi="Times New Roman" w:cs="Times New Roman"/>
          <w:sz w:val="28"/>
          <w:szCs w:val="28"/>
        </w:rPr>
        <w:t xml:space="preserve"> Республики Южная Осетия, конституционные законы Республики Южная Осетия, Уголовный </w:t>
      </w:r>
      <w:hyperlink r:id="rId8" w:history="1">
        <w:r w:rsidRPr="00381533">
          <w:rPr>
            <w:rFonts w:ascii="Times New Roman" w:eastAsia="Calibri" w:hAnsi="Times New Roman" w:cs="Times New Roman"/>
            <w:sz w:val="28"/>
            <w:szCs w:val="28"/>
          </w:rPr>
          <w:t>кодекс</w:t>
        </w:r>
      </w:hyperlink>
      <w:r w:rsidRPr="00381533">
        <w:rPr>
          <w:rFonts w:ascii="Times New Roman" w:eastAsia="Calibri" w:hAnsi="Times New Roman" w:cs="Times New Roman"/>
          <w:sz w:val="28"/>
          <w:szCs w:val="28"/>
        </w:rPr>
        <w:t xml:space="preserve">, действующий в Республике Южная Осетия (далее – УК), Уголовно-процессуальный </w:t>
      </w:r>
      <w:hyperlink r:id="rId9" w:history="1">
        <w:r w:rsidRPr="00381533">
          <w:rPr>
            <w:rFonts w:ascii="Times New Roman" w:eastAsia="Calibri" w:hAnsi="Times New Roman" w:cs="Times New Roman"/>
            <w:sz w:val="28"/>
            <w:szCs w:val="28"/>
          </w:rPr>
          <w:t>кодекс</w:t>
        </w:r>
      </w:hyperlink>
      <w:r w:rsidRPr="00381533">
        <w:rPr>
          <w:rFonts w:ascii="Times New Roman" w:eastAsia="Calibri" w:hAnsi="Times New Roman" w:cs="Times New Roman"/>
          <w:sz w:val="28"/>
          <w:szCs w:val="28"/>
        </w:rPr>
        <w:t xml:space="preserve">, действующий в Республике Южная Осетия (далее – УПК), </w:t>
      </w:r>
      <w:hyperlink r:id="rId10" w:history="1">
        <w:r w:rsidRPr="00381533">
          <w:rPr>
            <w:rFonts w:ascii="Times New Roman" w:eastAsia="Calibri" w:hAnsi="Times New Roman" w:cs="Times New Roman"/>
            <w:sz w:val="28"/>
            <w:szCs w:val="28"/>
          </w:rPr>
          <w:t>Кодекс</w:t>
        </w:r>
      </w:hyperlink>
      <w:r w:rsidRPr="00381533">
        <w:rPr>
          <w:rFonts w:ascii="Times New Roman" w:eastAsia="Calibri" w:hAnsi="Times New Roman" w:cs="Times New Roman"/>
          <w:sz w:val="28"/>
          <w:szCs w:val="28"/>
        </w:rPr>
        <w:t xml:space="preserve"> Российской Федерации об административных правонарушениях, действующий в Республике Южная Осетия (далее - Кодекс), </w:t>
      </w:r>
      <w:hyperlink r:id="rId11" w:history="1">
        <w:r w:rsidRPr="00381533">
          <w:rPr>
            <w:rFonts w:ascii="Times New Roman" w:eastAsia="Calibri" w:hAnsi="Times New Roman" w:cs="Times New Roman"/>
            <w:sz w:val="28"/>
            <w:szCs w:val="28"/>
          </w:rPr>
          <w:t>Закон</w:t>
        </w:r>
      </w:hyperlink>
      <w:r w:rsidRPr="00381533">
        <w:rPr>
          <w:rFonts w:ascii="Times New Roman" w:eastAsia="Calibri" w:hAnsi="Times New Roman" w:cs="Times New Roman"/>
          <w:sz w:val="28"/>
          <w:szCs w:val="28"/>
        </w:rPr>
        <w:t xml:space="preserve"> Республики Южная Осетия             от 18 марта 2009 г. "О милиции", Закон Республики Южная Осетия от 21 июля 2010 г. "О безопасности дорожного движения", другие законы, указы и распоряжения Президента Республики Южная Осетия, постановления и распоряжения Правительства Республики Южная Осетия,</w:t>
      </w:r>
      <w:r w:rsidR="0091202C">
        <w:rPr>
          <w:rFonts w:ascii="Times New Roman" w:eastAsia="Calibri" w:hAnsi="Times New Roman" w:cs="Times New Roman"/>
          <w:sz w:val="28"/>
          <w:szCs w:val="28"/>
        </w:rPr>
        <w:t xml:space="preserve"> </w:t>
      </w:r>
      <w:r w:rsidRPr="00381533">
        <w:rPr>
          <w:rFonts w:ascii="Times New Roman" w:eastAsia="Calibri" w:hAnsi="Times New Roman" w:cs="Times New Roman"/>
          <w:sz w:val="28"/>
          <w:szCs w:val="28"/>
        </w:rPr>
        <w:t>нормативные правовые акты Министерства внутренних дел Республики Южная Осетия (далее – МВД РЮО), а также настоящее Наставление.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2.4. Сотрудники ДПС должны иметь необходимую профессиональную подготовку, быть дисциплинированными и бдительными, действовать решительно, смело и настойчиво, обладать высокими моральными качествами, стойко переносить трудности, связанные со службой. В обращении с гражданами сотрудники ДПС должны быть вежливыми и </w:t>
      </w:r>
      <w:r w:rsidRPr="00381533">
        <w:rPr>
          <w:rFonts w:ascii="Times New Roman" w:eastAsia="Calibri" w:hAnsi="Times New Roman" w:cs="Times New Roman"/>
          <w:sz w:val="28"/>
          <w:szCs w:val="28"/>
        </w:rPr>
        <w:lastRenderedPageBreak/>
        <w:t>тактичными, их действия - законными и понятными лицам, в отношении которых они осуществляются.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2.5. В состав ДПС вход</w:t>
      </w:r>
      <w:r w:rsidR="0091202C">
        <w:rPr>
          <w:rFonts w:ascii="Times New Roman" w:eastAsia="Calibri" w:hAnsi="Times New Roman" w:cs="Times New Roman"/>
          <w:sz w:val="28"/>
          <w:szCs w:val="28"/>
        </w:rPr>
        <w:t>ят строевые подразделения</w:t>
      </w:r>
      <w:r w:rsidRPr="00381533">
        <w:rPr>
          <w:rFonts w:ascii="Times New Roman" w:eastAsia="Calibri" w:hAnsi="Times New Roman" w:cs="Times New Roman"/>
          <w:sz w:val="28"/>
          <w:szCs w:val="28"/>
        </w:rPr>
        <w:t>: батальон, роты, взводы, а также группы.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2.6. Работу подразделений ДПС, оказание им практической и методической помощи организует УГИБДД и ГУРУВД.</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3. Задачи 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Основными задачами ДПС являются: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сохранение жизни, здоровья и имущества участников дорожного движения, защита их законных прав и интересов, а также интересов общества и государства;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обеспечение безопасного и бесперебойного движения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предупреждение и пресечение преступлений и административных правонарушений в области дорожного движения.</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 Функции дорожно-патрульной службы</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 Оказание в пределах своей компетенции содействия и помощи участникам дорожного движения в осуществлении их законных прав и интересов.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 Осуществление контроля за соблюдением правил дорожного движения, а также нормативных правовых актов в области обеспечения безопасности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4.3. Регулирование дорожного движения, обеспечение организации движения транспортных средств и пешеходов в местах проведения аварийно-спасательных работ и массовых мероприятий.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 Охрана общественного порядка, обеспечение общественной безопасности, предотвращение и пресечение преступлений и административных правонарушений на улицах, дорогах и иных общественных местах.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 Осуществление розыска угнанных и похищенных транспортных средств, а также транспортных средств, водители которых скрылись с мест дорожно-транспортных происшествий (далее –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4.6. Осуществление в соответствии с действующим в Республике Южная Осетия законодательством производства по делам об административных правонарушениях.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 Осуществление неотложных действий на месте ДТП, а также принятие мер по эвакуации людей и оказанию им первой медицинской помощи, содействие в транспортировке поврежденных транспортных средств и охране имущества, оставшегося без присмотра.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4.8. Проведение в соответствии с законодательством, действующим в Республике Южная Осетия проверки сообщений о преступлениях против безопасности дорожного движения и эксплуатации транспортных средств, </w:t>
      </w:r>
      <w:r w:rsidRPr="00381533">
        <w:rPr>
          <w:rFonts w:ascii="Times New Roman" w:eastAsia="Calibri" w:hAnsi="Times New Roman" w:cs="Times New Roman"/>
          <w:sz w:val="28"/>
          <w:szCs w:val="28"/>
        </w:rPr>
        <w:lastRenderedPageBreak/>
        <w:t>а также осуществление производства по делам об административных правонарушениях.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4.9. Осуществление в установленном порядке сопровождения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4.10. Выявление причин и условий, способствующих совершению ДТП, нарушений правил дорожного движения, иных противоправных действий, влекущих угрозу безопасности дорожного движения, принятие мер по их устранению.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4.11. Информирование населения, в том числе с использованием средств массовой информации, о складывающейся обстановке в области дорожного движения, причинах ДТП и принимаемых мерах по их предупреждению.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4.12. Участие совместно с заинтересованными органами исполнительной власти, органами местного самоуправления, организациями независимо от форм собственности, общественными объединениями, а также гражданами в реализации профилактических мероприятий, направленных на обеспечение безопасности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4.13. Контроль за состоянием и обустройством улично-дорожной сети и средств регулирования, соблюдением установленных условий производства ремонтно-строительных работ на автомобильных дорогах, улицах и площадях, принятие неотложных мер к устранению причин, создающих угрозу безопасности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4.14. Участие совместно с Управлением по вопросам миграции в осуществлении контроля за соблюдением иностранными гражданами и лицами без гражданства установленных для них правил въезда, выезда, пребывания и транзитного проезда на транспортных средствах через территорию Республики Южная Осетия.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5. Организация взаимодействия подразделений</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5.1. ДПС решает стоящие перед ней задачи во взаимодействии с другими подразделениями органов внутренних дел, военной автоинспекцией Министерства обороны Республики Южная Осетия, организациями, общественными объединениями, трудовыми коллективами и гражданами.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5.2. Взаимодействие осуществляется на основе договоров, совместных планов, приказов, указаний и инструкций.</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6. Обязанности и права</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сотрудника 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 Сотрудник ДПС при несении службы обязан:</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 xml:space="preserve">6.1.1. Знать нормы </w:t>
      </w:r>
      <w:hyperlink r:id="rId12" w:history="1">
        <w:r w:rsidRPr="00381533">
          <w:rPr>
            <w:rFonts w:ascii="Times New Roman" w:eastAsia="Calibri" w:hAnsi="Times New Roman" w:cs="Times New Roman"/>
            <w:sz w:val="28"/>
            <w:szCs w:val="28"/>
          </w:rPr>
          <w:t>Правил</w:t>
        </w:r>
      </w:hyperlink>
      <w:r w:rsidRPr="00381533">
        <w:rPr>
          <w:rFonts w:ascii="Times New Roman" w:eastAsia="Calibri" w:hAnsi="Times New Roman" w:cs="Times New Roman"/>
          <w:sz w:val="28"/>
          <w:szCs w:val="28"/>
        </w:rPr>
        <w:t xml:space="preserve"> дорожного движения Республики Южная Осетия (далее – ПДД) и законодательства об ответственности за их 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 Организовать безопасный и бесперебойный процесс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6.1.3. Знать оперативную обстановку в зоне поста или маршрута патрулирования.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6.1.4. Контролировать соблюдение участниками дорожного движения установленных правил, нормативов и стандартов, действующих в области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6.1.5. Предотвращать и пресекать преступления и административные правонарушения, выяснять причины и обстоятельства, способствующие их совершению, в пределах своих прав принимать к правонарушителям меры административного воздействия.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6.1.6. Предупреждать водителей о возникшей на их пути опасности, которую они не в состоянии своевременно обнаружить.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6.1.7. При получении информации о готовящемся преступлении немедленно докладывать дежурному или непосредственному начальнику и принимать меры к его предотвращению.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6.1.8. При получении сведений от граждан о совершаемых или совершенных преступлениях установить и записать все установочные данные о заявителях, конкретное место преступления, кем и против кого оно совершено или готовится, и другую информацию, имеющую значение для раскрытия преступления, немедленно доложить об этом дежурному или непосредственному начальнику, принять меры к выявлению и задержанию лиц, совершивших преступление, оказанию помощи пострадавшим, установлению свидетелей и до прибытия следственно-оперативной группы обеспечить охрану места происшествия, неприкосновенность обстановки, сохранность следов и вещественных доказательств.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6.1.9. Прибывать незамедлительно на место совершения преступления, административного правонарушения, место дорожно-транспортного происшествия (далее – ДТП), пресекать противоправные деяния, устранять угрозы безопасности граждан и общественной безопасности, документировать обстоятельства совершения преступления, административного правонарушения, обеспечивать сохранность следов преступления, административного правонарушения, ДТП.</w:t>
      </w:r>
    </w:p>
    <w:p w:rsidR="00381533" w:rsidRPr="00F87719"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6.1.10. При прибытии на место происшествия следственно-оперативной группы действовать в соответствии с указанием ее руководителя, </w:t>
      </w:r>
      <w:r w:rsidR="0091202C" w:rsidRPr="00F87719">
        <w:rPr>
          <w:rFonts w:ascii="Times New Roman" w:eastAsia="Calibri" w:hAnsi="Times New Roman" w:cs="Times New Roman"/>
          <w:sz w:val="28"/>
          <w:szCs w:val="28"/>
        </w:rPr>
        <w:t>о чем долож</w:t>
      </w:r>
      <w:r w:rsidR="00F87719">
        <w:rPr>
          <w:rFonts w:ascii="Times New Roman" w:eastAsia="Calibri" w:hAnsi="Times New Roman" w:cs="Times New Roman"/>
          <w:sz w:val="28"/>
          <w:szCs w:val="28"/>
        </w:rPr>
        <w:t xml:space="preserve">ить в дежурную часть УГИБДД.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6.1.11. Оказывать, в пределах своей компетенции, помощь гражданам, пострадавшим от преступлений, административных правонарушений и несчастных случаев, а также находящимся в состоянии, опасном для их здоровья и жизни.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6.1.12. Знать дислокацию ближайших нарядов милиции, места расположения и режим работы медицинских учреждений, организованных </w:t>
      </w:r>
      <w:r w:rsidRPr="00381533">
        <w:rPr>
          <w:rFonts w:ascii="Times New Roman" w:eastAsia="Calibri" w:hAnsi="Times New Roman" w:cs="Times New Roman"/>
          <w:sz w:val="28"/>
          <w:szCs w:val="28"/>
        </w:rPr>
        <w:lastRenderedPageBreak/>
        <w:t>автостоянок, станций технического обслуживания и других объектов сервиса.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6.1.13. Осуществлять производство по делам об административных правонарушениях.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6.1.14. Регулировать дорожное движение, в том числе с использованием жестов </w:t>
      </w:r>
      <w:hyperlink r:id="rId13" w:anchor="Par717" w:history="1">
        <w:r w:rsidRPr="00381533">
          <w:rPr>
            <w:rFonts w:ascii="Times New Roman" w:eastAsia="Calibri" w:hAnsi="Times New Roman" w:cs="Times New Roman"/>
            <w:sz w:val="28"/>
            <w:szCs w:val="28"/>
          </w:rPr>
          <w:t>(приложение 1).</w:t>
        </w:r>
      </w:hyperlink>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6.1.15. Соблюдать права и законные интересы граждан, общественных объединений и организаций.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6.1.16. Изымать у граждан и должностных лиц документы, имеющие признаки подделки, с составлением протокола и вручением его копии указанным гражданам и должностным лицам.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6.1.17. Уведомлять в порядке, установленном законодательством, действующем в Республике Южная Осетия о противодействии коррупции, о каждом случае обращения к нему каких-либо лиц в целях склонения к совершению коррупционного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6.1.18. Производить неотложные действия на месте ДТП, тщательно и квалифицированно разбираться в обстоятельствах нарушений правил дорожного движения и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6.1.19. Оказывать первую помощь лицам, пострадавшим от преступлений, административных правонарушений и несчастных случаев, а также лицам, находящимся в беспомощном состоянии либо в состоянии, опасном для их жизни и здоровья, если специализированная помощь не может быть получена ими своевременно или отсутствует.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6.1.20. Оказывать содействие в беспрепятственном проезде транспортных средств аварийно-спасательных служб в районы аварий, катастроф, пожаров, стихийных бедствий и других чрезвычайных событий, принимать участие в охране общественного порядка в этих местах.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6.1.21. Выявлять и задерживать объявленные в розыск транспортные средства, а также транспортные средства, водители которых скрылись с мест ДТП, или используемые в противоправных целях.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6.1.22. Контролировать наличие у водителей документов, предусмотренных ПДД.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6.1.23. Контролировать содержание в исправном и безопасном для движения состоянии улиц, дорог и дорожных сооружений и их освещенность.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6.1.24. Изучать порядок и условия движения транспорта и пешеходов и принимать соответствующие меры по улучшению организации движения и повышению его безопасности.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6.1.25. Осуществлять контроль за соблюдением условий обеспечения безопасности дорожного движения при проведении на улицах и дорогах ремонтно-строительных и других работ.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6.1.26. Быть культурными и вежливыми в обращении с гражданами, строго соблюдать законность.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6.1.27. Оказывать (в период, не связанный с выполнением конкретных специальных заданий) содействие водителям в устранении неисправностей транспортных средств, своевременной доставке пассажиров и грузов к </w:t>
      </w:r>
      <w:r w:rsidRPr="00381533">
        <w:rPr>
          <w:rFonts w:ascii="Times New Roman" w:eastAsia="Calibri" w:hAnsi="Times New Roman" w:cs="Times New Roman"/>
          <w:sz w:val="28"/>
          <w:szCs w:val="28"/>
        </w:rPr>
        <w:lastRenderedPageBreak/>
        <w:t>месту назначения, а также помощь пешеходам, особенно инвалидам, престарелым и детям, при переходе ими улиц и дорог.</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6.1.28. Докладывать по окончании несения службы дежурному по подразделению о результатах работы.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6.2. По прибытии на пост (маршрут патрулирования) сотрудник ДПС должен получить от сменяемого им сотрудника информацию об оперативной обстановке, имевших место происшествиях, проводимых на улицах и дорогах ремонтно-строительных и иных работах, поступивших указаниях и сообщениях, исправности технических средств регулирования дорожного движения, а также другие сведения, имеющие прямое отношение к несению службы. Если в предшествующую смену контроль за дорожным движением на данном посту или маршруте не осуществлялся, сотрудник проверяет исправность технических средств регулирования, специальных средств, средств связи, состояние дорог и улиц, условия производства на них ремонтно-строительных и других работ.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 принятии поста, маршрута патрулирования и выявленных недостатках докладывает в дежурную часть УГИБДД или ГУРУВД.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Во время несения службы сотрудник ДПС должен принять меры к устранению помех в движении, освобождению проезжей части от оставленных на ночь транспортных средств, обозначению опасных участков на посту или маршруте патрулирования.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6.3. При несении службы нарядом в составе двух или более сотрудников ДПС назначается старший наряда.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6.4. Старший наряда обеспечивает руководство деятельностью наряда на период несения службы и обязан:</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6.4.1. Организовывать работу состоящих в наряде сотрудников ДПС, докладывать командиру, дежурному по подразделению о необходимости внесения изменений в их расстановку и порядок несения ими службы в зависимости от сложившейся обстановки.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6.4.2. Осуществлять контроль за несением службы сотрудниками ДПС и оказывать им практическую помощь при выполнении задач по контролю за дорожным движением.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6.4.3. Проверять правильность ведения служебной документации, качество оформления материалов по ДТП и административным правонарушениям, принимать меры по устранению выявленных недостатков.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6.4.4. Контролировать правильность использования оперативно-технических и специальных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6.4.5. Докладывать дежурному о своем местонахождении и обстановке на участке несения службы не реже одного раза в час.</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 Сотрудник ДПС при несении службы имеет право: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6.5.1. Требовать от граждан и должностных лиц прекращения преступления или административного правонарушения, а также действий, препятствующих осуществлению полномочий милиции, законной деятельности депутатов, кандидатов в депутаты, должностных лиц органов </w:t>
      </w:r>
      <w:r w:rsidRPr="00381533">
        <w:rPr>
          <w:rFonts w:ascii="Times New Roman" w:eastAsia="Calibri" w:hAnsi="Times New Roman" w:cs="Times New Roman"/>
          <w:sz w:val="28"/>
          <w:szCs w:val="28"/>
        </w:rPr>
        <w:lastRenderedPageBreak/>
        <w:t>власти и должностных лиц органов местного самоуправления, представителей общественных объединений.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6.5.2. Проверять у граждан и должностных лиц документы, удостоверяющие личность, если имеются достаточные основания подозревать их в совершении преступления или административного правонарушения, а при наличии данных о том, что они имеют при себе оружие, боеприпасы, взрывчатые вещества, взрывные устройства, наркотические средства или психотропные вещества, производить в порядке, установленном законодательством, действующим в Республике Южная Осетия личный досмотр лиц, досмотр их вещей, ручной клади и багажа, изымать указанные предметы, средства и вещества при отсутствии данных о наличии законных оснований для их ношения и хранения.</w:t>
      </w:r>
    </w:p>
    <w:p w:rsidR="00381533" w:rsidRPr="002B4EE1"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6.5.3. Останавливать на стационарных постах, </w:t>
      </w:r>
      <w:r w:rsidRPr="002B4EE1">
        <w:rPr>
          <w:rFonts w:ascii="Times New Roman" w:eastAsia="Calibri" w:hAnsi="Times New Roman" w:cs="Times New Roman"/>
          <w:sz w:val="28"/>
          <w:szCs w:val="28"/>
        </w:rPr>
        <w:t>контрольных постах милиции транспортные средства для проверки у водителей</w:t>
      </w:r>
      <w:r w:rsidRPr="00381533">
        <w:rPr>
          <w:rFonts w:ascii="Times New Roman" w:eastAsia="Calibri" w:hAnsi="Times New Roman" w:cs="Times New Roman"/>
          <w:sz w:val="28"/>
          <w:szCs w:val="28"/>
        </w:rPr>
        <w:t xml:space="preserve">, в том числе с использованием автоматизированных баз данных, </w:t>
      </w:r>
      <w:r w:rsidRPr="002B4EE1">
        <w:rPr>
          <w:rFonts w:ascii="Times New Roman" w:eastAsia="Calibri" w:hAnsi="Times New Roman" w:cs="Times New Roman"/>
          <w:sz w:val="28"/>
          <w:szCs w:val="28"/>
        </w:rPr>
        <w:t xml:space="preserve">документов, предусмотренных ПДД.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6.5.4. Останавливать транспортные средства, водители которых нарушили правила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6.5.5. Запрещать эксплуатацию транспортных средств при наличии у них технических неисправностей, создающих угрозу безопасности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6.5.6. Проводить в установленном законодательством, действующим в Республике Южная Осетия порядке освидетельствование лиц, подозреваемых в совершении преступления или административного правонарушения, повлекших угрозу безопасности дорожного движения, для установления факта опьянения либо направлять или доставлять указанных лиц в медицинские учреждения, если результат освидетельствования необходим для подтверждения или опровержения факта правонарушения или объективного рассмотрения дела о правонарушении.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6.5.7. Задерживать военнослужащих, подозреваемых в совершении преступления или административного правонарушения, до передачи их военным патрулям, военному коменданту, командирам воинских частей или военным комиссарам.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6.5.8. Входить беспрепятственно в жилые и иные помещения граждан, на принадлежащие им земельные участки, на территорию и в помещения, занимаемые организациями, и осматривать их при преследовании лиц, подозреваемых в совершении преступлений, либо при наличии достаточных данных полагать, что там совершено или совершается преступление, произошел несчастный случай, а также для обеспечения личной безопасности граждан и общественной безопасности при стихийных бедствиях, катастрофах, авариях, эпидемиях, эпизоотиях и массовых беспорядках.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6.5.9. Применять в установленном порядке оперативно-технические и специальные средства для выявления и фиксации нарушений правил дорожного движения, осуществления контроля за техническим состоянием </w:t>
      </w:r>
      <w:r w:rsidRPr="00381533">
        <w:rPr>
          <w:rFonts w:ascii="Times New Roman" w:eastAsia="Calibri" w:hAnsi="Times New Roman" w:cs="Times New Roman"/>
          <w:sz w:val="28"/>
          <w:szCs w:val="28"/>
        </w:rPr>
        <w:lastRenderedPageBreak/>
        <w:t>транспортных средств, а также, в предусмотренных законодательством, действующим в Республике Южная Осетия случаях, оружие и специальные средства для принудительной остановки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6.5.10. Осуществлять в порядке, установленном законодательством, действующим в Республике Южная Осетия, административное задержание и личный досмотр граждан, досмотр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6.5.11. Составлять протоколы об административных правонарушениях, осуществлять административное задержание, принимать другие меры, предусмотренные законодательством об административных правонарушениях.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6.5.12. Ограничивать или временно запрещать движение транспортных средств и пешеходов на дорогах, а также не допускать граждан и транспортные средства на отдельные участки местности и объекты, обязывать их остаться там или покинуть эти участки и объекты в целях защиты здоровья, жизни и имущества граждан, проведения следственных и розыскных действий.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6.5.13. Ограничивать или запрещать проведение ремонтно-строительных и других работ на улицах и дорогах, если не соблюдаются требования по обеспечению общественной безопасности.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6.5.14. Запрещать эксплуатацию транспортных средств, не прошедших государственный технический осмотр, не имеющих укрепленных на установленных местах государственных регистрационных знаков, транспортных средств, в конструкцию которых внесены изменения без соответствующего разрешения, имеющих скрытые, подложные, измененные номера узлов и агрегатов или государственные регистрационные знаки, равно при несоответствии маркировки транспортных средств данным, указанным в регистрационных документах, до устранения причин, послуживших основанием для такого запрещения.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6.5.15. Пользоваться беспрепятственно в служебных целях средствами связи, принадлежащими организациям, общественным объединениям и гражданам.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6.5.16. Использовать транспортные средства организаций, общественных объединений или граждан, кроме принадлежащих дипломатическим, консульским и иным представительствам иностранных государств, международным организациям и автомобилей специального назначения, для проезда к месту стихийного бедствия, доставления в лечебные учреждения граждан, нуждающихся в срочной медицинской помощи, преследования лиц, совершивших преступления, и доставления их в органы внутренних дел, а также для транспортировки поврежденных при авариях транспортных средств, проезда к месту происшествия или сбора по тревоге, в не терпящих отлагательства случаях, с отстранением при необходимости водителей от управления этими транспортными средствами.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6.5.17. Применять и использовать в установленном законодательством, действующим в Республике Южная Осетия порядке оружие, специальные средства и физическую силу.</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II. ОРГАНИЗАЦИЯ ДЕЯТЕЛЬНОСТИ ПОДРАЗДЕЛЕНИЙ</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7. Учетно-аналитическая работа</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7.1. В подразделениях ДПС организуются учет и анализ информации, имеющей значение для выполнения основных задач, стоящих перед ними.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Учету и анализу подлежат ДТП на обслуживаемой территории и принимаемые меры по их предупреждению; преступления, связанные с использованием транспортных средств; данные о состоянии дисциплины и соблюдении законности в деятельности сотрудников ДПС; предложения организаций, общественных объединений и граждан, касающиеся совершенствования деятельности ДПС и обеспечения безопасности в области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7.2. Учет и анализ ДТП, правоприменительной деятельности осуществляются в порядке и сроки, установленные соответствующими нормативными правовыми актами МВД РЮО. Для повышения оперативности в проведении учетно-аналитической работы подразделения ДПС оснащаются электронно-вычислительной техникой.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7.3. Работу по анализу ДТП и правоприменительной деятельности организует командир строевого подразделения (начальник УГИБДД или </w:t>
      </w:r>
      <w:r w:rsidRPr="00381533">
        <w:rPr>
          <w:rFonts w:ascii="Times New Roman" w:eastAsia="Calibri" w:hAnsi="Times New Roman" w:cs="Times New Roman"/>
          <w:sz w:val="28"/>
          <w:szCs w:val="28"/>
        </w:rPr>
        <w:br/>
        <w:t xml:space="preserve">ГУРУВД).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Непосредственно учет и анализ ДТП (в том числе топографический), реализации законодательства об административных правонарушениях осуществляется сотрудниками, на которых эти задачи возложены должностными инструкциями.</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8. Планирование работы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8.1. Деятельность ДПС осуществляется в соответствии с текущими планами работы строевого подразделения, составляемыми в установленном в органах внутренних дел порядке на основе анализа и прогнозирования оперативной обстановки. По согласованию с начальником УГИБДД или ГУРУВД, командирами строевых подразделений в план могут вноситься изменения и дополнения.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Планы работы рот, батальона, входящих в состав УГИБДД, утверждаются вышестоящими командирами.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8.2. Итоги выполнения планов рассматриваются на оперативных совещаниях при командире строевого подразделения. По окончании планового периода составляется отчет (справка) с последующим докладом руководителю, утвердившему план.</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8.3. Контроль за выполнением планов осуществляют командиры (начальники штабов) строевых подразделений, а также УГИБДД и ГУРУВД.</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9. Расстановка сил и средств</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9.1. Работа ДПС организуется исходя из </w:t>
      </w:r>
      <w:r w:rsidRPr="002B4EE1">
        <w:rPr>
          <w:rFonts w:ascii="Times New Roman" w:eastAsia="Calibri" w:hAnsi="Times New Roman" w:cs="Times New Roman"/>
          <w:sz w:val="28"/>
          <w:szCs w:val="28"/>
        </w:rPr>
        <w:t xml:space="preserve">наличия сил </w:t>
      </w:r>
      <w:r w:rsidRPr="00381533">
        <w:rPr>
          <w:rFonts w:ascii="Times New Roman" w:eastAsia="Calibri" w:hAnsi="Times New Roman" w:cs="Times New Roman"/>
          <w:sz w:val="28"/>
          <w:szCs w:val="28"/>
        </w:rPr>
        <w:t xml:space="preserve">и средств и принципа их концентрации в местах, характеризующихся напряженной дорожной обстановкой. При этом учитываются: </w:t>
      </w:r>
      <w:r w:rsidR="007216E7" w:rsidRPr="007216E7">
        <w:rPr>
          <w:rFonts w:ascii="Times New Roman" w:eastAsia="Calibri" w:hAnsi="Times New Roman" w:cs="Times New Roman"/>
          <w:sz w:val="28"/>
          <w:szCs w:val="28"/>
        </w:rPr>
        <w:t xml:space="preserve">фактическая численность сотрудников ДПС, </w:t>
      </w:r>
      <w:r w:rsidRPr="00381533">
        <w:rPr>
          <w:rFonts w:ascii="Times New Roman" w:eastAsia="Calibri" w:hAnsi="Times New Roman" w:cs="Times New Roman"/>
          <w:sz w:val="28"/>
          <w:szCs w:val="28"/>
        </w:rPr>
        <w:t>состояние аварийности на обслуживаемой территории,</w:t>
      </w:r>
      <w:r w:rsidR="002B4EE1">
        <w:rPr>
          <w:rFonts w:ascii="Times New Roman" w:eastAsia="Calibri" w:hAnsi="Times New Roman" w:cs="Times New Roman"/>
          <w:sz w:val="28"/>
          <w:szCs w:val="28"/>
        </w:rPr>
        <w:t xml:space="preserve"> </w:t>
      </w:r>
      <w:r w:rsidRPr="00381533">
        <w:rPr>
          <w:rFonts w:ascii="Times New Roman" w:eastAsia="Calibri" w:hAnsi="Times New Roman" w:cs="Times New Roman"/>
          <w:sz w:val="28"/>
          <w:szCs w:val="28"/>
        </w:rPr>
        <w:t>протяженность автомобильных дорог и особенности условий движения по ним, интенсивность движения транспорта и пешеходов в различные часы суток, дни недели, времена года.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9.2. Расстановка сил и средств ДПС осуществляется на основании утвержденной Дислокации постов и маршрутов патрулирования </w:t>
      </w:r>
      <w:hyperlink r:id="rId14" w:anchor="Par806" w:history="1">
        <w:r w:rsidRPr="00381533">
          <w:rPr>
            <w:rFonts w:ascii="Times New Roman" w:eastAsia="Calibri" w:hAnsi="Times New Roman" w:cs="Times New Roman"/>
            <w:sz w:val="28"/>
            <w:szCs w:val="28"/>
          </w:rPr>
          <w:t>(приложение 2)</w:t>
        </w:r>
      </w:hyperlink>
      <w:r w:rsidRPr="00381533">
        <w:rPr>
          <w:rFonts w:ascii="Times New Roman" w:eastAsia="Calibri" w:hAnsi="Times New Roman" w:cs="Times New Roman"/>
          <w:sz w:val="28"/>
          <w:szCs w:val="28"/>
        </w:rPr>
        <w:t xml:space="preserve"> и заносится в Постовую ведомость расстановки нарядов дорожно-патрульной службы </w:t>
      </w:r>
      <w:hyperlink r:id="rId15" w:anchor="Par852" w:history="1">
        <w:r w:rsidRPr="00381533">
          <w:rPr>
            <w:rFonts w:ascii="Times New Roman" w:eastAsia="Calibri" w:hAnsi="Times New Roman" w:cs="Times New Roman"/>
            <w:sz w:val="28"/>
            <w:szCs w:val="28"/>
          </w:rPr>
          <w:t>(приложение 3).</w:t>
        </w:r>
      </w:hyperlink>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9.3. Дислокация включает: схему района, города, транспортного участка, оценку оперативной обстановки, обязательные нормы выставления сотрудников ДПС и транспортных средств, перечень постов и маршрутов патрулирования, в том числе дополнительных, подлежащих закрытию в период осложнения оперативной обстановки, виды нарядов, порядок взаимодействия и связи между ними и другие необходимые сведения (места расположения и телефоны медицинских учреждений, органов внутренних дел, станций технического обслуживания транспортных средств, организованных стоянок транспорта и других объектов сервиса).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Дислокация разрабатывается командиром строевого подразделения в границах обслуживаемой территории на основе анализа состояния аварийности по месту, дням, времени суток совершения ДТП и с учетом особенностей условий движения по дорогам, режима работы организаций, учебных заведений, торговых центров, других объектов, работа которых обуславливает эпизодическое увеличение потоков транспортных средств и пешеходов.</w:t>
      </w:r>
    </w:p>
    <w:p w:rsidR="00381533" w:rsidRPr="00381533" w:rsidRDefault="00C625C7"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9.4</w:t>
      </w:r>
      <w:r w:rsidR="00381533" w:rsidRPr="00381533">
        <w:rPr>
          <w:rFonts w:ascii="Times New Roman" w:eastAsia="Calibri" w:hAnsi="Times New Roman" w:cs="Times New Roman"/>
          <w:sz w:val="28"/>
          <w:szCs w:val="28"/>
        </w:rPr>
        <w:t>. Дислокация согласовывается с начальником УГИБДД или ГУРУВД, утверждается руководством органа внутренних дел и пересматривается не реже одного раза в год.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случаях, когда автомобильные дороги, обслуживаемые строевым подразделением, проходят по территории нескольких районов, дислокация согласовывается с руководителями соответствующих ГУРУВД.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Дислокация постов (маршрутов) патрулирования строевых подразделений ДПС, входящих в состав территориальных органов внутренних дел, разрабатывается начальником УГИБДД или ГУРУВД и утверждается руководством МВД РЮО.</w:t>
      </w:r>
    </w:p>
    <w:p w:rsidR="00381533" w:rsidRPr="00381533" w:rsidRDefault="00C625C7"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9.5</w:t>
      </w:r>
      <w:r w:rsidR="00381533" w:rsidRPr="00381533">
        <w:rPr>
          <w:rFonts w:ascii="Times New Roman" w:eastAsia="Calibri" w:hAnsi="Times New Roman" w:cs="Times New Roman"/>
          <w:sz w:val="28"/>
          <w:szCs w:val="28"/>
        </w:rPr>
        <w:t xml:space="preserve">. На каждый пост, маршрут патрулирования составляется Карточка поста (маршрута патрулирования) </w:t>
      </w:r>
      <w:hyperlink r:id="rId16" w:anchor="Par923" w:history="1">
        <w:r w:rsidR="00381533" w:rsidRPr="00381533">
          <w:rPr>
            <w:rFonts w:ascii="Times New Roman" w:eastAsia="Calibri" w:hAnsi="Times New Roman" w:cs="Times New Roman"/>
            <w:sz w:val="28"/>
            <w:szCs w:val="28"/>
          </w:rPr>
          <w:t>(приложение 4)</w:t>
        </w:r>
      </w:hyperlink>
      <w:r w:rsidR="00381533" w:rsidRPr="00381533">
        <w:rPr>
          <w:rFonts w:ascii="Times New Roman" w:eastAsia="Calibri" w:hAnsi="Times New Roman" w:cs="Times New Roman"/>
          <w:sz w:val="28"/>
          <w:szCs w:val="28"/>
        </w:rPr>
        <w:t xml:space="preserve"> в двух экземплярах, </w:t>
      </w:r>
      <w:r w:rsidR="00381533" w:rsidRPr="00381533">
        <w:rPr>
          <w:rFonts w:ascii="Times New Roman" w:eastAsia="Calibri" w:hAnsi="Times New Roman" w:cs="Times New Roman"/>
          <w:sz w:val="28"/>
          <w:szCs w:val="28"/>
        </w:rPr>
        <w:lastRenderedPageBreak/>
        <w:t>один из которых хранится в дежурной части строевого подразделения, а второй выдается сотруднику ДПС на время несения службы.</w:t>
      </w:r>
    </w:p>
    <w:p w:rsidR="00381533" w:rsidRPr="00381533" w:rsidRDefault="00C625C7"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9.6</w:t>
      </w:r>
      <w:r w:rsidR="00381533" w:rsidRPr="00381533">
        <w:rPr>
          <w:rFonts w:ascii="Times New Roman" w:eastAsia="Calibri" w:hAnsi="Times New Roman" w:cs="Times New Roman"/>
          <w:sz w:val="28"/>
          <w:szCs w:val="28"/>
        </w:rPr>
        <w:t>. Режим работы строевого подразделения определяется распорядком дня и графиком, в котором указываются дни и часы (смены) несения службы каждым сотрудником ДПС и его выходные дни.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Распорядок дня и график работы утверждает командир строевого подразделения, а подразделений, входящих в состав горрайорганов внутренних дел, - начальник УГИБДД или ГУРУВД.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Служебное время при несении ДПС определяется нахождением нарядов в оперативном подчинении дежурного строевого подразделения или иных должностных лиц, осуществляющих руководство службой (с начала инструктажа до поступления команды об окончании службы).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Для сотрудников ДПС устанавливается общая продолжительность рабочего времени не более 40 часов в неделю.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случае необходимости начальник УГИБДД или ГУРУВД своим приказом может увеличивать продолжительность рабочего времени сотрудников ДПС.</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За несение службы сверх установленного законодательством, действующим в Республике Южная Осетия рабочего времени, а также в дни отдыха и праздничные дни сотрудникам ДПС производится дополнительная оплата или предоставляется отдых в другие дни в соответствии с законодательством, действующим в Республике Южная Осетия.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Учет служебного времени сотрудников сверх установленного законодательством, действующего в Республике Южная Осетия ведется заместителем командира строевого подразделения.</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10. Подготовка и инструктаж нарядов</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10.1. Подготовка, инструктаж и развод сотрудников, назначенных в наряд для несения ДПС, осуществляется в соответствии с настоящим Наставлением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Инструктаж нарядов проводится, как правило, в специально оборудованном классе.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10.2. Лица, назначенные в наряд для несения ДПС, прибывают в подразделение или орган внутренних дел не менее чем за 15 мин. до начала инструктажа и докладывают о прибытии дежурному и своему командиру или начальнику.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10.3. Инструктаж заступающего на службу наряда проводит командир строевого подразделения, при необходимости начальник УГИБДД или ГУРУВД или его заместитель в присутствии старшего оперативного дежурного (оперативного дежурного), о чем делается запись в постовой ведомости.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соответствии с утвержденным графиком на инструктажи приглашаются руководители или сотрудники других служб и подразделений органов внутренних дел.</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Продолжительность инструктажа не должна превышать 30 минут.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 Должностные лица при проведении инструктажа должны: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10.4.1. Убедиться в готовности инспекторского состава ДПС к несению службы и принять меры по устранению выявленных недостатков.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10.4.2. Выборочно проверить знание инспекторским составом ДПС своих прав и обязанностей, правил применения и использования оружия, специальных средств, мер обеспечения личной безопасности.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10.4.3. Информировать сотрудников ДПС о состоянии аварийности и оперативной обстановке на обслуживаемой территории.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10.4.4. Объявить посты и маршруты патрулирования.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10.4.5. Довести до сведения инспекторского состава ДПС результаты работы, а также обстоятельства нарушений законности и порядка несения службы за истекшие сутки.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10.4.6. Назначить старших нарядов.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10.5. В ходе инструктажа не рекомендуется проводить разбор нарушений, ранее допущенных заступающими в наряд сотрудниками ДПС.</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10.6. Заступающие в наряд сотрудники ДПС должны иметь опрятный внешний вид, исправное снаряжение, форменную одежду по сезону, светоотражающую экипировку, а также нагрудный знак, оружие, жезл и другие специальные средства, Карточку поста или маршрута патрулирования, служебную книжку </w:t>
      </w:r>
      <w:hyperlink r:id="rId17" w:anchor="Par1146" w:history="1">
        <w:r w:rsidRPr="00381533">
          <w:rPr>
            <w:rFonts w:ascii="Times New Roman" w:eastAsia="Calibri" w:hAnsi="Times New Roman" w:cs="Times New Roman"/>
            <w:sz w:val="28"/>
            <w:szCs w:val="28"/>
          </w:rPr>
          <w:t>(приложение 6),</w:t>
        </w:r>
      </w:hyperlink>
      <w:r w:rsidRPr="00381533">
        <w:rPr>
          <w:rFonts w:ascii="Times New Roman" w:eastAsia="Calibri" w:hAnsi="Times New Roman" w:cs="Times New Roman"/>
          <w:sz w:val="28"/>
          <w:szCs w:val="28"/>
        </w:rPr>
        <w:t xml:space="preserve"> служебное и водительское (если сотрудник имеет право на управление транспортными средствами) удостоверения, бланки протоколов и других необходимых процессуальных документов, авторучку, карандаш, линейку, записную книжку, свисток, карманный электрический фонарь (при работе в условиях недостаточной видимости), </w:t>
      </w:r>
      <w:r w:rsidRPr="00381533">
        <w:rPr>
          <w:rFonts w:ascii="Times New Roman" w:eastAsia="Calibri" w:hAnsi="Times New Roman" w:cs="Times New Roman"/>
          <w:sz w:val="28"/>
        </w:rPr>
        <w:t>ПДД</w:t>
      </w:r>
      <w:r w:rsidR="00D01E95">
        <w:rPr>
          <w:rFonts w:ascii="Times New Roman" w:eastAsia="Calibri" w:hAnsi="Times New Roman" w:cs="Times New Roman"/>
          <w:sz w:val="28"/>
          <w:szCs w:val="28"/>
        </w:rPr>
        <w:t>, рулетку, сумку-</w:t>
      </w:r>
      <w:r w:rsidRPr="00381533">
        <w:rPr>
          <w:rFonts w:ascii="Times New Roman" w:eastAsia="Calibri" w:hAnsi="Times New Roman" w:cs="Times New Roman"/>
          <w:sz w:val="28"/>
          <w:szCs w:val="28"/>
        </w:rPr>
        <w:t>планшет</w:t>
      </w:r>
      <w:r w:rsidR="00D01E95">
        <w:rPr>
          <w:rFonts w:ascii="Times New Roman" w:eastAsia="Calibri" w:hAnsi="Times New Roman" w:cs="Times New Roman"/>
          <w:sz w:val="28"/>
          <w:szCs w:val="28"/>
        </w:rPr>
        <w:t>, видеорегистратор носимый(при наличии)</w:t>
      </w:r>
      <w:r w:rsidRPr="00381533">
        <w:rPr>
          <w:rFonts w:ascii="Times New Roman" w:eastAsia="Calibri" w:hAnsi="Times New Roman" w:cs="Times New Roman"/>
          <w:sz w:val="28"/>
          <w:szCs w:val="28"/>
        </w:rPr>
        <w:t>.</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10.7. Инструктаж завершается отдачей приказа о </w:t>
      </w:r>
      <w:proofErr w:type="spellStart"/>
      <w:r w:rsidRPr="00381533">
        <w:rPr>
          <w:rFonts w:ascii="Times New Roman" w:eastAsia="Calibri" w:hAnsi="Times New Roman" w:cs="Times New Roman"/>
          <w:sz w:val="28"/>
          <w:szCs w:val="28"/>
        </w:rPr>
        <w:t>заступлении</w:t>
      </w:r>
      <w:proofErr w:type="spellEnd"/>
      <w:r w:rsidRPr="00381533">
        <w:rPr>
          <w:rFonts w:ascii="Times New Roman" w:eastAsia="Calibri" w:hAnsi="Times New Roman" w:cs="Times New Roman"/>
          <w:sz w:val="28"/>
          <w:szCs w:val="28"/>
        </w:rPr>
        <w:t xml:space="preserve"> нарядов строевого подразделения на службу.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10.8. Запрещается выставлять для несения службы на стационарных постах, загородных дорогах и в темное время суток наряды в составе менее двух сотрудников ДПС.</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bCs/>
          <w:sz w:val="28"/>
          <w:szCs w:val="28"/>
        </w:rPr>
      </w:pP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III. ОРГАНИЗАЦИЯ И НЕСЕНИЕ 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11. Формы и методы надзора за дорожным движением</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11.1 Основными формами несения дорожно-патрульной службы являются: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11.1.1. Патрулирование на автомобилях.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11.1.2. Пешее патрулирование.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11.1.3. Несение службы на постах (в том числе стационарных).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11.1.4. Сопровождение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11.2. Контроль за дорожным движением с использованием транспортных средств может быть открытым (обычным), скрытым и </w:t>
      </w:r>
      <w:r w:rsidRPr="00381533">
        <w:rPr>
          <w:rFonts w:ascii="Times New Roman" w:eastAsia="Calibri" w:hAnsi="Times New Roman" w:cs="Times New Roman"/>
          <w:sz w:val="28"/>
          <w:szCs w:val="28"/>
        </w:rPr>
        <w:lastRenderedPageBreak/>
        <w:t>смешанным. Открытый контроль осуществляется инспекторами ДПС на автомобилях  имеющих специальную окраску. Скрытый контроль - на автомобилях обычной окраски без надписей и опознавательных знаков. Он осуществляется, как правило, в дневное время, а в вечернее - лишь на участках дорог, имеющих достаточную освещенность, ширину и хорошее покрытие.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Решение об осуществлении скрытого контроля принимает командир строевого подразделения или начальник УГИБДД или ГУРУВД, о чем делается соответствующая запись в постовой ведомости. Смешанный контроль организуется одновременно на двух автомобилях, один из которых имеет специальную окраску и опознавательные знаки, а второй - обычную окраску.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Коэффициент потребности автомобилей, имеющих обычную окраску, не должен превышать 0,25 к общему количеству патрульного транспорта.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11.3. Взаимодействие между нарядами при смешанном контроле и координация их совместных действий осуществляются с помощью радиосвязи.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11.4. При несении ДПС с использованием патрульных автомобилей, имеющих специальную окраску, применяются следующие основные методы: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11.4.1. Движение в потоке транспортных средств (для контроля за поведением водителей в целях предупреждения и выявления нарушений правил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11.4.2. Движение впереди транспортного потока со скоростью, не превышающей установленную (для предупреждения превышения скорости).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11.4.3. Остановка у опасных в аварийном отношении мест (для устранения опасности и пресечения нарушений дорожного движения правил водителями и пешеходами).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11.4.4. Остановка патрульного автомобиля в местах наилучшей его видимости для всех участников дорожного движения с одновременным пешим перемещением инспектора к наиболее напряженным по интенсивности движения участкам.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11.5. Применение того или иного метода, их чередование и выбор скорости движения определяются поставленной на инструктаже задачей и складывающейся на маршруте патрулирования обстановкой.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11.6. При несении службы на постах особое внимание уделяется розыску транспортных средств, водители которых скрылись с мест ДТП, выявлению угнанных и похищенных транспортных средств, транспортных средств с неисправностями, угрожающими безопасности дорожного движения, а также используемых в преступных целях.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11.7. Для несения службы в состав нарядов стационарных постов, особенно в ночное время, по решению руководства горрайорганов внутренних дел могут привлекаться сотрудники других подразделений милиции.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11.8. Решение о строительстве стационарных постов ДПС на автомобильных дорогах принимается Министром внутренних дел Республики Южная Осетия (далее – Министр) по обоснованным предложениям начальника УГИБДД и ГУРУВД.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Стационарные посты, на которых работа организована круглосуточно, обеспечиваются специальными техническими средствами, медицинским оборудованием и медикаментами, журналами приема и сдачи поста, учета поступающих указаний, учета транспортных средств, находящихся в розыске, приема и выдачи задержанных транспортных средств, тетрадями для записей.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11.9. Для удобства проверок проходящего транспорта, обеспечения при этом безопасности дорожного движения, территория, прилегающая к посту, должна быть хорошо освещена.</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12. Порядок несения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12.1. Основными способами несения службы ДПС являются: контроль за поведением участников дорожного движения, предостережение их от совершения противоправных действий либо пресечение правонарушений, осуществление распорядительно-регулировочных действий.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12.2. Контроль при несении службы заключается в визуальном или с помощью специальных технических средств наблюдении за выполнением участниками дорожного движения </w:t>
      </w:r>
      <w:r w:rsidRPr="00381533">
        <w:rPr>
          <w:rFonts w:ascii="Times New Roman" w:eastAsia="Calibri" w:hAnsi="Times New Roman" w:cs="Times New Roman"/>
          <w:sz w:val="28"/>
        </w:rPr>
        <w:t xml:space="preserve">ПДД </w:t>
      </w:r>
      <w:r w:rsidRPr="00381533">
        <w:rPr>
          <w:rFonts w:ascii="Times New Roman" w:eastAsia="Calibri" w:hAnsi="Times New Roman" w:cs="Times New Roman"/>
          <w:sz w:val="28"/>
          <w:szCs w:val="28"/>
        </w:rPr>
        <w:t>и иных норм, действующих в области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12.3. К распорядительно-регулировочным действиям относится регулирование движения жестами, которое осуществляется в местах временных заторов в движении, при проведении массовых и специальных мероприятий, при неисправной светофорной сигнализации, при обеспечении перехода дорог пешеходами и в других случаях осложнения дорожной обстановки.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12.4. Предостережение участников дорожного движения представляет собой воздействие на их поведение самим пребыванием сотрудника ДПС на наиболее напряженном участке маршрута, на месте происшествия или стихийного бедствия, а также путем предупреждения водителей о возможных последствиях, которые могут наступить в результате несоблюдения ими правил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Пресечение правонарушения заключается в обязательном реагировании сотрудника ДПС на неправомерные действия участников дорожного движения с целью предотвращения происшествий и предупреждения их возможных последствий, обеспечения применения в отношении правонарушителей установленных мер воздействия.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12.5. При несении службы на маршруте патрулирования (посту) инспектор ДПС должен влиять на процесс движения. При этом надзор за дорожным движением должен быть направлен на предупреждение и пресечение нарушений, которые являются основными причинами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12.6. При контроле за движением на патрульном автомобиле для остановки транспортного средства, водитель которого нарушил правила дорожного движения, используются специальные световые и звуковые сигналы, громкоговорящая установка, жесты рукой или жезлом.</w:t>
      </w:r>
    </w:p>
    <w:p w:rsid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91202C">
        <w:rPr>
          <w:rFonts w:ascii="Times New Roman" w:eastAsia="Calibri" w:hAnsi="Times New Roman" w:cs="Times New Roman"/>
          <w:b/>
          <w:sz w:val="28"/>
          <w:szCs w:val="28"/>
        </w:rPr>
        <w:t>Примечание</w:t>
      </w:r>
      <w:r w:rsidRPr="00381533">
        <w:rPr>
          <w:rFonts w:ascii="Times New Roman" w:eastAsia="Calibri" w:hAnsi="Times New Roman" w:cs="Times New Roman"/>
          <w:sz w:val="28"/>
          <w:szCs w:val="28"/>
        </w:rPr>
        <w:t>. Запрещается останавливать транспортные средства на участках автомобильных дорог с ограниченной видимостью, до и после поворота, непосредственно перед или после вершин подъема, перед перекрестками, переходами, в зоне железнодорожных переездов и в других опасных местах, за исключением случаев необходимости безотлагательной их остановки во избежание наступления нежелательных последствий.</w:t>
      </w:r>
    </w:p>
    <w:p w:rsidR="00B909B2" w:rsidRPr="00D93EC9" w:rsidRDefault="00615A66"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D93EC9">
        <w:rPr>
          <w:rFonts w:ascii="Times New Roman" w:eastAsia="Calibri" w:hAnsi="Times New Roman" w:cs="Times New Roman"/>
          <w:sz w:val="28"/>
          <w:szCs w:val="28"/>
        </w:rPr>
        <w:t>12.7. Сотрудник ДПС может оставить пост или маршрут патрулирования только с разрешения должностных лиц или по ука</w:t>
      </w:r>
      <w:r w:rsidR="00A504B5" w:rsidRPr="00D93EC9">
        <w:rPr>
          <w:rFonts w:ascii="Times New Roman" w:eastAsia="Calibri" w:hAnsi="Times New Roman" w:cs="Times New Roman"/>
          <w:sz w:val="28"/>
          <w:szCs w:val="28"/>
        </w:rPr>
        <w:t>занию дежурного д</w:t>
      </w:r>
      <w:r w:rsidR="00D93EC9" w:rsidRPr="00D93EC9">
        <w:rPr>
          <w:rFonts w:ascii="Times New Roman" w:eastAsia="Calibri" w:hAnsi="Times New Roman" w:cs="Times New Roman"/>
          <w:sz w:val="28"/>
          <w:szCs w:val="28"/>
        </w:rPr>
        <w:t>ежурной части УГИБДД:</w:t>
      </w:r>
    </w:p>
    <w:p w:rsidR="00615A66" w:rsidRPr="00D93EC9" w:rsidRDefault="00615A66"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D93EC9">
        <w:rPr>
          <w:rFonts w:ascii="Times New Roman" w:eastAsia="Calibri" w:hAnsi="Times New Roman" w:cs="Times New Roman"/>
          <w:sz w:val="28"/>
          <w:szCs w:val="28"/>
        </w:rPr>
        <w:t xml:space="preserve">12.7.1. </w:t>
      </w:r>
      <w:r w:rsidR="00D93EC9" w:rsidRPr="00D93EC9">
        <w:rPr>
          <w:rFonts w:ascii="Times New Roman" w:eastAsia="Calibri" w:hAnsi="Times New Roman" w:cs="Times New Roman"/>
          <w:sz w:val="28"/>
          <w:szCs w:val="28"/>
        </w:rPr>
        <w:t xml:space="preserve">Для </w:t>
      </w:r>
      <w:r w:rsidRPr="00D93EC9">
        <w:rPr>
          <w:rFonts w:ascii="Times New Roman" w:eastAsia="Calibri" w:hAnsi="Times New Roman" w:cs="Times New Roman"/>
          <w:sz w:val="28"/>
          <w:szCs w:val="28"/>
        </w:rPr>
        <w:t>принятия неотложных мер по устранению угроз безопасности дорожного движения за пределами зоны ответственности поста или маршрута патрулирования</w:t>
      </w:r>
      <w:r w:rsidR="00D93EC9">
        <w:rPr>
          <w:rFonts w:ascii="Times New Roman" w:eastAsia="Calibri" w:hAnsi="Times New Roman" w:cs="Times New Roman"/>
          <w:sz w:val="28"/>
          <w:szCs w:val="28"/>
        </w:rPr>
        <w:t>;</w:t>
      </w:r>
    </w:p>
    <w:p w:rsidR="00DE478B" w:rsidRPr="009E37A3" w:rsidRDefault="009E37A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9E37A3">
        <w:rPr>
          <w:rFonts w:ascii="Times New Roman" w:eastAsia="Calibri" w:hAnsi="Times New Roman" w:cs="Times New Roman"/>
          <w:sz w:val="28"/>
          <w:szCs w:val="28"/>
        </w:rPr>
        <w:t>12.7.2. Для</w:t>
      </w:r>
      <w:r w:rsidR="00DE478B" w:rsidRPr="009E37A3">
        <w:rPr>
          <w:rFonts w:ascii="Times New Roman" w:eastAsia="Calibri" w:hAnsi="Times New Roman" w:cs="Times New Roman"/>
          <w:sz w:val="28"/>
          <w:szCs w:val="28"/>
        </w:rPr>
        <w:t xml:space="preserve"> задержания лиц, совершивших преступление или </w:t>
      </w:r>
      <w:r w:rsidR="002D1699">
        <w:rPr>
          <w:rFonts w:ascii="Times New Roman" w:eastAsia="Calibri" w:hAnsi="Times New Roman" w:cs="Times New Roman"/>
          <w:sz w:val="28"/>
          <w:szCs w:val="28"/>
        </w:rPr>
        <w:t>административное правонарушение;</w:t>
      </w:r>
    </w:p>
    <w:p w:rsidR="00DE478B" w:rsidRPr="00E6256C" w:rsidRDefault="00DE478B"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E6256C">
        <w:rPr>
          <w:rFonts w:ascii="Times New Roman" w:eastAsia="Calibri" w:hAnsi="Times New Roman" w:cs="Times New Roman"/>
          <w:sz w:val="28"/>
          <w:szCs w:val="28"/>
        </w:rPr>
        <w:t xml:space="preserve">12.7.3. </w:t>
      </w:r>
      <w:r w:rsidR="00EB7128" w:rsidRPr="00E6256C">
        <w:rPr>
          <w:rFonts w:ascii="Times New Roman" w:eastAsia="Calibri" w:hAnsi="Times New Roman" w:cs="Times New Roman"/>
          <w:sz w:val="28"/>
          <w:szCs w:val="28"/>
        </w:rPr>
        <w:t xml:space="preserve">Для </w:t>
      </w:r>
      <w:r w:rsidRPr="00E6256C">
        <w:rPr>
          <w:rFonts w:ascii="Times New Roman" w:eastAsia="Calibri" w:hAnsi="Times New Roman" w:cs="Times New Roman"/>
          <w:sz w:val="28"/>
          <w:szCs w:val="28"/>
        </w:rPr>
        <w:t xml:space="preserve">оказания </w:t>
      </w:r>
      <w:r w:rsidR="00EB7128" w:rsidRPr="00E6256C">
        <w:rPr>
          <w:rFonts w:ascii="Times New Roman" w:eastAsia="Calibri" w:hAnsi="Times New Roman" w:cs="Times New Roman"/>
          <w:sz w:val="28"/>
          <w:szCs w:val="28"/>
        </w:rPr>
        <w:t xml:space="preserve">первой </w:t>
      </w:r>
      <w:r w:rsidRPr="00E6256C">
        <w:rPr>
          <w:rFonts w:ascii="Times New Roman" w:eastAsia="Calibri" w:hAnsi="Times New Roman" w:cs="Times New Roman"/>
          <w:sz w:val="28"/>
          <w:szCs w:val="28"/>
        </w:rPr>
        <w:t xml:space="preserve">помощи пострадавшим при ДТП, несчастных случаях, </w:t>
      </w:r>
      <w:r w:rsidR="002D1699">
        <w:rPr>
          <w:rFonts w:ascii="Times New Roman" w:eastAsia="Calibri" w:hAnsi="Times New Roman" w:cs="Times New Roman"/>
          <w:sz w:val="28"/>
          <w:szCs w:val="28"/>
        </w:rPr>
        <w:t>преступлениях и правонарушениях;</w:t>
      </w:r>
    </w:p>
    <w:p w:rsidR="00DE478B" w:rsidRPr="00EF4E29" w:rsidRDefault="00EF4E29"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12.7.4</w:t>
      </w:r>
      <w:r w:rsidR="00DE478B" w:rsidRPr="00EF4E29">
        <w:rPr>
          <w:rFonts w:ascii="Times New Roman" w:eastAsia="Calibri" w:hAnsi="Times New Roman" w:cs="Times New Roman"/>
          <w:sz w:val="28"/>
          <w:szCs w:val="28"/>
        </w:rPr>
        <w:t>. Для доставления</w:t>
      </w:r>
      <w:r w:rsidRPr="00EF4E29">
        <w:rPr>
          <w:rFonts w:ascii="Times New Roman" w:eastAsia="Calibri" w:hAnsi="Times New Roman" w:cs="Times New Roman"/>
          <w:sz w:val="28"/>
          <w:szCs w:val="28"/>
        </w:rPr>
        <w:t xml:space="preserve"> водителя</w:t>
      </w:r>
      <w:r w:rsidR="00DE478B" w:rsidRPr="00EF4E29">
        <w:rPr>
          <w:rFonts w:ascii="Times New Roman" w:eastAsia="Calibri" w:hAnsi="Times New Roman" w:cs="Times New Roman"/>
          <w:sz w:val="28"/>
          <w:szCs w:val="28"/>
        </w:rPr>
        <w:t>, в медицинскую организацию для проведения медицинского освидетельс</w:t>
      </w:r>
      <w:r w:rsidR="002D1699">
        <w:rPr>
          <w:rFonts w:ascii="Times New Roman" w:eastAsia="Calibri" w:hAnsi="Times New Roman" w:cs="Times New Roman"/>
          <w:sz w:val="28"/>
          <w:szCs w:val="28"/>
        </w:rPr>
        <w:t>твования на состояние опьянения;</w:t>
      </w:r>
    </w:p>
    <w:p w:rsidR="00DE478B" w:rsidRPr="003C63B9" w:rsidRDefault="00CB6009"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C63B9">
        <w:rPr>
          <w:rFonts w:ascii="Times New Roman" w:eastAsia="Calibri" w:hAnsi="Times New Roman" w:cs="Times New Roman"/>
          <w:sz w:val="28"/>
          <w:szCs w:val="28"/>
        </w:rPr>
        <w:t>12.7.5</w:t>
      </w:r>
      <w:r w:rsidR="00DE478B" w:rsidRPr="003C63B9">
        <w:rPr>
          <w:rFonts w:ascii="Times New Roman" w:eastAsia="Calibri" w:hAnsi="Times New Roman" w:cs="Times New Roman"/>
          <w:sz w:val="28"/>
          <w:szCs w:val="28"/>
        </w:rPr>
        <w:t>. В случае реализации мер по задержанию транспортного средства</w:t>
      </w:r>
      <w:r w:rsidR="00313462" w:rsidRPr="003C63B9">
        <w:rPr>
          <w:rFonts w:ascii="Times New Roman" w:eastAsia="Calibri" w:hAnsi="Times New Roman" w:cs="Times New Roman"/>
          <w:sz w:val="28"/>
          <w:szCs w:val="28"/>
        </w:rPr>
        <w:t>,</w:t>
      </w:r>
      <w:r w:rsidR="00DE478B" w:rsidRPr="003C63B9">
        <w:rPr>
          <w:rFonts w:ascii="Times New Roman" w:eastAsia="Calibri" w:hAnsi="Times New Roman" w:cs="Times New Roman"/>
          <w:sz w:val="28"/>
          <w:szCs w:val="28"/>
        </w:rPr>
        <w:t xml:space="preserve"> </w:t>
      </w:r>
      <w:proofErr w:type="gramStart"/>
      <w:r w:rsidR="00DE478B" w:rsidRPr="003C63B9">
        <w:rPr>
          <w:rFonts w:ascii="Times New Roman" w:eastAsia="Calibri" w:hAnsi="Times New Roman" w:cs="Times New Roman"/>
          <w:sz w:val="28"/>
          <w:szCs w:val="28"/>
        </w:rPr>
        <w:t>в порядке</w:t>
      </w:r>
      <w:proofErr w:type="gramEnd"/>
      <w:r w:rsidR="00DE478B" w:rsidRPr="003C63B9">
        <w:rPr>
          <w:rFonts w:ascii="Times New Roman" w:eastAsia="Calibri" w:hAnsi="Times New Roman" w:cs="Times New Roman"/>
          <w:sz w:val="28"/>
          <w:szCs w:val="28"/>
        </w:rPr>
        <w:t xml:space="preserve"> </w:t>
      </w:r>
      <w:r w:rsidR="00313462" w:rsidRPr="003C63B9">
        <w:rPr>
          <w:rFonts w:ascii="Times New Roman" w:eastAsia="Calibri" w:hAnsi="Times New Roman" w:cs="Times New Roman"/>
          <w:sz w:val="28"/>
          <w:szCs w:val="28"/>
        </w:rPr>
        <w:t>установленном действующим</w:t>
      </w:r>
      <w:r w:rsidR="00DE478B" w:rsidRPr="003C63B9">
        <w:rPr>
          <w:rFonts w:ascii="Times New Roman" w:eastAsia="Calibri" w:hAnsi="Times New Roman" w:cs="Times New Roman"/>
          <w:sz w:val="28"/>
          <w:szCs w:val="28"/>
        </w:rPr>
        <w:t xml:space="preserve"> </w:t>
      </w:r>
      <w:r w:rsidR="00313462" w:rsidRPr="003C63B9">
        <w:rPr>
          <w:rFonts w:ascii="Times New Roman" w:eastAsia="Calibri" w:hAnsi="Times New Roman" w:cs="Times New Roman"/>
          <w:sz w:val="28"/>
          <w:szCs w:val="28"/>
        </w:rPr>
        <w:t>в Республике</w:t>
      </w:r>
      <w:r w:rsidR="002D1699">
        <w:rPr>
          <w:rFonts w:ascii="Times New Roman" w:eastAsia="Calibri" w:hAnsi="Times New Roman" w:cs="Times New Roman"/>
          <w:sz w:val="28"/>
          <w:szCs w:val="28"/>
        </w:rPr>
        <w:t xml:space="preserve"> Южная Осетия законодательством;</w:t>
      </w:r>
    </w:p>
    <w:p w:rsidR="00DE478B" w:rsidRPr="003C63B9" w:rsidRDefault="00CB6009"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C63B9">
        <w:rPr>
          <w:rFonts w:ascii="Times New Roman" w:eastAsia="Calibri" w:hAnsi="Times New Roman" w:cs="Times New Roman"/>
          <w:sz w:val="28"/>
          <w:szCs w:val="28"/>
        </w:rPr>
        <w:t>12.7.6</w:t>
      </w:r>
      <w:r w:rsidR="00DE478B" w:rsidRPr="003C63B9">
        <w:rPr>
          <w:rFonts w:ascii="Times New Roman" w:eastAsia="Calibri" w:hAnsi="Times New Roman" w:cs="Times New Roman"/>
          <w:sz w:val="28"/>
          <w:szCs w:val="28"/>
        </w:rPr>
        <w:t>. В случае необходимости обеспе</w:t>
      </w:r>
      <w:r w:rsidR="002D1699">
        <w:rPr>
          <w:rFonts w:ascii="Times New Roman" w:eastAsia="Calibri" w:hAnsi="Times New Roman" w:cs="Times New Roman"/>
          <w:sz w:val="28"/>
          <w:szCs w:val="28"/>
        </w:rPr>
        <w:t>чения охраны места происшествия;</w:t>
      </w:r>
    </w:p>
    <w:p w:rsidR="00DE478B" w:rsidRPr="00323414" w:rsidRDefault="003C63B9"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23414">
        <w:rPr>
          <w:rFonts w:ascii="Times New Roman" w:eastAsia="Calibri" w:hAnsi="Times New Roman" w:cs="Times New Roman"/>
          <w:sz w:val="28"/>
          <w:szCs w:val="28"/>
        </w:rPr>
        <w:t>12.7.7</w:t>
      </w:r>
      <w:r w:rsidR="00DE478B" w:rsidRPr="00323414">
        <w:rPr>
          <w:rFonts w:ascii="Times New Roman" w:eastAsia="Calibri" w:hAnsi="Times New Roman" w:cs="Times New Roman"/>
          <w:sz w:val="28"/>
          <w:szCs w:val="28"/>
        </w:rPr>
        <w:t>.</w:t>
      </w:r>
      <w:r w:rsidR="00323414" w:rsidRPr="00323414">
        <w:rPr>
          <w:rFonts w:ascii="Times New Roman" w:eastAsia="Calibri" w:hAnsi="Times New Roman" w:cs="Times New Roman"/>
          <w:sz w:val="28"/>
          <w:szCs w:val="28"/>
        </w:rPr>
        <w:t xml:space="preserve"> По состоянию здоровья</w:t>
      </w:r>
      <w:r w:rsidR="002D1699">
        <w:rPr>
          <w:rFonts w:ascii="Times New Roman" w:eastAsia="Calibri" w:hAnsi="Times New Roman" w:cs="Times New Roman"/>
          <w:sz w:val="28"/>
          <w:szCs w:val="28"/>
        </w:rPr>
        <w:t>.</w:t>
      </w:r>
    </w:p>
    <w:p w:rsidR="00805942" w:rsidRPr="00323414" w:rsidRDefault="00805942"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23414">
        <w:rPr>
          <w:rFonts w:ascii="Times New Roman" w:eastAsia="Calibri" w:hAnsi="Times New Roman" w:cs="Times New Roman"/>
          <w:sz w:val="28"/>
          <w:szCs w:val="28"/>
        </w:rPr>
        <w:t>12.8. Сотруднику ДПС во время несения службы запрещается:</w:t>
      </w:r>
    </w:p>
    <w:p w:rsidR="00805942" w:rsidRPr="004E1176" w:rsidRDefault="00805942"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4E1176">
        <w:rPr>
          <w:rFonts w:ascii="Times New Roman" w:eastAsia="Calibri" w:hAnsi="Times New Roman" w:cs="Times New Roman"/>
          <w:sz w:val="28"/>
          <w:szCs w:val="28"/>
        </w:rPr>
        <w:t>12.8.1. Передавать и предъявлять</w:t>
      </w:r>
      <w:r w:rsidR="000742FB" w:rsidRPr="004E1176">
        <w:rPr>
          <w:rFonts w:ascii="Times New Roman" w:eastAsia="Calibri" w:hAnsi="Times New Roman" w:cs="Times New Roman"/>
          <w:sz w:val="28"/>
          <w:szCs w:val="28"/>
        </w:rPr>
        <w:t>,</w:t>
      </w:r>
      <w:r w:rsidRPr="004E1176">
        <w:rPr>
          <w:rFonts w:ascii="Times New Roman" w:eastAsia="Calibri" w:hAnsi="Times New Roman" w:cs="Times New Roman"/>
          <w:sz w:val="28"/>
          <w:szCs w:val="28"/>
        </w:rPr>
        <w:t xml:space="preserve"> кому бы то ни было оружие и боеприпасы, за исключением должностных лиц, которым он подчинен, а также оставлять оружие и боеприпасы в условиях, не обеспечивающих их сохранность, безопасность хранения и не исключающих доступ к ним посторон</w:t>
      </w:r>
      <w:r w:rsidR="002D1699">
        <w:rPr>
          <w:rFonts w:ascii="Times New Roman" w:eastAsia="Calibri" w:hAnsi="Times New Roman" w:cs="Times New Roman"/>
          <w:sz w:val="28"/>
          <w:szCs w:val="28"/>
        </w:rPr>
        <w:t>них лиц;</w:t>
      </w:r>
    </w:p>
    <w:p w:rsidR="00805942" w:rsidRPr="004E1176" w:rsidRDefault="00805942"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4E1176">
        <w:rPr>
          <w:rFonts w:ascii="Times New Roman" w:eastAsia="Calibri" w:hAnsi="Times New Roman" w:cs="Times New Roman"/>
          <w:sz w:val="28"/>
          <w:szCs w:val="28"/>
        </w:rPr>
        <w:t>12.8.2. Спать</w:t>
      </w:r>
      <w:r w:rsidR="002D1699">
        <w:rPr>
          <w:rFonts w:ascii="Times New Roman" w:eastAsia="Calibri" w:hAnsi="Times New Roman" w:cs="Times New Roman"/>
          <w:sz w:val="28"/>
          <w:szCs w:val="28"/>
        </w:rPr>
        <w:t>, отвлекаться от несения службы;</w:t>
      </w:r>
    </w:p>
    <w:p w:rsidR="00805942" w:rsidRPr="004E1176" w:rsidRDefault="00805942"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4E1176">
        <w:rPr>
          <w:rFonts w:ascii="Times New Roman" w:eastAsia="Calibri" w:hAnsi="Times New Roman" w:cs="Times New Roman"/>
          <w:sz w:val="28"/>
          <w:szCs w:val="28"/>
        </w:rPr>
        <w:t>12.8.3. Пользоваться телефоном при осуществлении действий, выполняемых в ходе надзора, за исключением случаев служебной необходимости.</w:t>
      </w:r>
    </w:p>
    <w:p w:rsidR="00805942" w:rsidRPr="006B582B" w:rsidRDefault="00E5044E"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6B582B">
        <w:rPr>
          <w:rFonts w:ascii="Times New Roman" w:eastAsia="Calibri" w:hAnsi="Times New Roman" w:cs="Times New Roman"/>
          <w:sz w:val="28"/>
          <w:szCs w:val="28"/>
        </w:rPr>
        <w:t>12.9</w:t>
      </w:r>
      <w:r w:rsidR="00805942" w:rsidRPr="006B582B">
        <w:rPr>
          <w:rFonts w:ascii="Times New Roman" w:eastAsia="Calibri" w:hAnsi="Times New Roman" w:cs="Times New Roman"/>
          <w:sz w:val="28"/>
          <w:szCs w:val="28"/>
        </w:rPr>
        <w:t>. При несении службы на патрульном транспортном средстве:</w:t>
      </w:r>
    </w:p>
    <w:p w:rsidR="00013B63" w:rsidRPr="006B582B" w:rsidRDefault="00566D7C"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805942" w:rsidRPr="006B582B">
        <w:rPr>
          <w:rFonts w:ascii="Times New Roman" w:eastAsia="Calibri" w:hAnsi="Times New Roman" w:cs="Times New Roman"/>
          <w:sz w:val="28"/>
          <w:szCs w:val="28"/>
        </w:rPr>
        <w:t xml:space="preserve"> перевозить лиц, за исключением сотрудников милиции</w:t>
      </w:r>
      <w:r w:rsidR="00013B63" w:rsidRPr="006B582B">
        <w:rPr>
          <w:rFonts w:ascii="Times New Roman" w:eastAsia="Calibri" w:hAnsi="Times New Roman" w:cs="Times New Roman"/>
          <w:sz w:val="28"/>
          <w:szCs w:val="28"/>
        </w:rPr>
        <w:t>, сотрудников иных правоохранительных органов, принимающих непосредственное участие в реализации совместных мероприятий по обеспечению безопасности дорожного движения;</w:t>
      </w:r>
    </w:p>
    <w:p w:rsidR="00013B63" w:rsidRPr="006B582B" w:rsidRDefault="00566D7C"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б)</w:t>
      </w:r>
      <w:r w:rsidR="00013B63" w:rsidRPr="006B582B">
        <w:rPr>
          <w:rFonts w:ascii="Times New Roman" w:eastAsia="Calibri" w:hAnsi="Times New Roman" w:cs="Times New Roman"/>
          <w:sz w:val="28"/>
          <w:szCs w:val="28"/>
        </w:rPr>
        <w:t xml:space="preserve"> перевозить посторонние грузы;</w:t>
      </w:r>
    </w:p>
    <w:p w:rsidR="00013B63" w:rsidRPr="006B582B" w:rsidRDefault="00566D7C"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w:t>
      </w:r>
      <w:r w:rsidR="004E1176" w:rsidRPr="006B582B">
        <w:rPr>
          <w:rFonts w:ascii="Times New Roman" w:eastAsia="Calibri" w:hAnsi="Times New Roman" w:cs="Times New Roman"/>
          <w:sz w:val="28"/>
          <w:szCs w:val="28"/>
        </w:rPr>
        <w:t xml:space="preserve"> </w:t>
      </w:r>
      <w:r w:rsidR="00013B63" w:rsidRPr="006B582B">
        <w:rPr>
          <w:rFonts w:ascii="Times New Roman" w:eastAsia="Calibri" w:hAnsi="Times New Roman" w:cs="Times New Roman"/>
          <w:sz w:val="28"/>
          <w:szCs w:val="28"/>
        </w:rPr>
        <w:t>оставлять патрульное транспортное средство без присмотра, не приняв необходимых мер, исключающих его самопроизвольное движение или использование в отсутствие водителя;</w:t>
      </w:r>
    </w:p>
    <w:p w:rsidR="00013B63" w:rsidRPr="006B582B" w:rsidRDefault="00955A0F"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4E1176" w:rsidRPr="006B582B">
        <w:rPr>
          <w:rFonts w:ascii="Times New Roman" w:eastAsia="Calibri" w:hAnsi="Times New Roman" w:cs="Times New Roman"/>
          <w:sz w:val="28"/>
          <w:szCs w:val="28"/>
        </w:rPr>
        <w:t xml:space="preserve"> </w:t>
      </w:r>
      <w:r w:rsidR="00013B63" w:rsidRPr="006B582B">
        <w:rPr>
          <w:rFonts w:ascii="Times New Roman" w:eastAsia="Calibri" w:hAnsi="Times New Roman" w:cs="Times New Roman"/>
          <w:sz w:val="28"/>
          <w:szCs w:val="28"/>
        </w:rPr>
        <w:t>использовать без необходимости специальные световые и звуковые сигналы;</w:t>
      </w:r>
    </w:p>
    <w:p w:rsidR="00013B63" w:rsidRPr="006B582B" w:rsidRDefault="00955A0F"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013B63" w:rsidRPr="006B582B">
        <w:rPr>
          <w:rFonts w:ascii="Times New Roman" w:eastAsia="Calibri" w:hAnsi="Times New Roman" w:cs="Times New Roman"/>
          <w:sz w:val="28"/>
          <w:szCs w:val="28"/>
        </w:rPr>
        <w:t xml:space="preserve"> самовольно отклоняться от назначенного маршрута и изменять порядок несения службы;</w:t>
      </w:r>
    </w:p>
    <w:p w:rsidR="00013B63" w:rsidRPr="006B582B" w:rsidRDefault="00955A0F"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е)</w:t>
      </w:r>
      <w:r w:rsidR="00013B63" w:rsidRPr="006B582B">
        <w:rPr>
          <w:rFonts w:ascii="Times New Roman" w:eastAsia="Calibri" w:hAnsi="Times New Roman" w:cs="Times New Roman"/>
          <w:sz w:val="28"/>
          <w:szCs w:val="28"/>
        </w:rPr>
        <w:t xml:space="preserve"> передавать неуполномоченным лицам управление патрульным транспортным средством;</w:t>
      </w:r>
    </w:p>
    <w:p w:rsidR="00805942" w:rsidRPr="006B582B" w:rsidRDefault="00955A0F"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ж)</w:t>
      </w:r>
      <w:r w:rsidR="006B582B" w:rsidRPr="006B582B">
        <w:rPr>
          <w:rFonts w:ascii="Times New Roman" w:eastAsia="Calibri" w:hAnsi="Times New Roman" w:cs="Times New Roman"/>
          <w:sz w:val="28"/>
          <w:szCs w:val="28"/>
        </w:rPr>
        <w:t xml:space="preserve"> </w:t>
      </w:r>
      <w:r w:rsidR="00013B63" w:rsidRPr="006B582B">
        <w:rPr>
          <w:rFonts w:ascii="Times New Roman" w:eastAsia="Calibri" w:hAnsi="Times New Roman" w:cs="Times New Roman"/>
          <w:sz w:val="28"/>
          <w:szCs w:val="28"/>
        </w:rPr>
        <w:t>оставлять без присмотра в патрульном транспортном средстве задержанных лиц.</w:t>
      </w:r>
      <w:r w:rsidR="00805942" w:rsidRPr="006B582B">
        <w:rPr>
          <w:rFonts w:ascii="Times New Roman" w:eastAsia="Calibri" w:hAnsi="Times New Roman" w:cs="Times New Roman"/>
          <w:sz w:val="28"/>
          <w:szCs w:val="28"/>
        </w:rPr>
        <w:t xml:space="preserve"> </w:t>
      </w:r>
    </w:p>
    <w:p w:rsidR="00381533" w:rsidRPr="00805942" w:rsidRDefault="00381533" w:rsidP="00381533">
      <w:pPr>
        <w:autoSpaceDE w:val="0"/>
        <w:autoSpaceDN w:val="0"/>
        <w:adjustRightInd w:val="0"/>
        <w:spacing w:after="0" w:line="240" w:lineRule="auto"/>
        <w:rPr>
          <w:rFonts w:ascii="Times New Roman" w:eastAsia="Calibri" w:hAnsi="Times New Roman" w:cs="Times New Roman"/>
          <w:color w:val="FF0000"/>
          <w:sz w:val="28"/>
          <w:szCs w:val="28"/>
        </w:rPr>
      </w:pPr>
    </w:p>
    <w:p w:rsidR="00381533" w:rsidRPr="00381533" w:rsidRDefault="00381533" w:rsidP="00381533">
      <w:pPr>
        <w:spacing w:after="0" w:line="240" w:lineRule="auto"/>
        <w:ind w:firstLine="540"/>
        <w:jc w:val="center"/>
        <w:rPr>
          <w:rFonts w:ascii="Times New Roman" w:eastAsia="Times New Roman" w:hAnsi="Times New Roman" w:cs="Times New Roman"/>
          <w:sz w:val="28"/>
          <w:szCs w:val="28"/>
          <w:lang w:eastAsia="ru-RU"/>
        </w:rPr>
      </w:pPr>
      <w:r w:rsidRPr="00381533">
        <w:rPr>
          <w:rFonts w:ascii="Times New Roman" w:eastAsia="Times New Roman" w:hAnsi="Times New Roman" w:cs="Times New Roman"/>
          <w:bCs/>
          <w:sz w:val="28"/>
          <w:szCs w:val="28"/>
          <w:lang w:eastAsia="ru-RU"/>
        </w:rPr>
        <w:t>13. Остановка транспортного средства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 Основаниями для предъявления сотрудником требования об остановке водителем транспортного средства являются: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13.1.1. Установленные визуально или зафиксированные с использованием технических средств признаки нарушений требований в области обеспечения безопасности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13.1.2. Наличие данных (ориентировки, информация дежурного, других нарядов, участников дорожного движения, визуально зафиксированные обстоятельства), свидетельствующих о причастности водителя, пассажиров к совершению ДТП, преступления или административного правонарушения;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13.1.3. Наличие данных (ориентировки, сведения оперативно-справочных и </w:t>
      </w:r>
      <w:proofErr w:type="spellStart"/>
      <w:r w:rsidRPr="00381533">
        <w:rPr>
          <w:rFonts w:ascii="Times New Roman" w:eastAsia="Times New Roman" w:hAnsi="Times New Roman" w:cs="Times New Roman"/>
          <w:sz w:val="28"/>
          <w:szCs w:val="28"/>
          <w:lang w:eastAsia="ru-RU"/>
        </w:rPr>
        <w:t>разыскных</w:t>
      </w:r>
      <w:proofErr w:type="spellEnd"/>
      <w:r w:rsidRPr="00381533">
        <w:rPr>
          <w:rFonts w:ascii="Times New Roman" w:eastAsia="Times New Roman" w:hAnsi="Times New Roman" w:cs="Times New Roman"/>
          <w:sz w:val="28"/>
          <w:szCs w:val="28"/>
          <w:lang w:eastAsia="ru-RU"/>
        </w:rPr>
        <w:t xml:space="preserve"> учетов органов внутренних дел, информация дежурного, других нарядов, участников дорожного движения) об использовании транспортного средства в противоправных целях или оснований полагать, что оно находится в розыске;</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13.1.4. Необходимость опроса водителя или пассажиров об обстоятельствах совершения ДТП, административного правонарушения, преступления, очевидцами которого они являлись или являются;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13.1.5. Необходимость привлечения участника дорожного движения в качестве понятого;</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13.1.6. Необходимость использования транспортного средства;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13.1.7. Необходимость временного ограничения или запрещения движения транспортных средств;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13.1.8. Необходимость обеспечения безопасного и беспрепятственного проезда автомобилей специального назначения;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13.1.9. Оказание содействия в беспрепятственном проезде к месту происшествия автомобилей скорой медицинской помощи, а также транспортных средств оперативных и иных аварийно-спасательных служб, задействованных в ликвидации чрезвычайных происшествий;</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13.1.10. Необходимость привлечения водителя и (или) пассажиров для оказания помощи другим участникам дорожного движения или сотрудникам милиции;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lastRenderedPageBreak/>
        <w:t>13.1.11. Проведение на основании распорядительных актов руководства МВД РЮО мероприятий по предупреждению дорожно-транспортных происшествий и снижению тяжести их последствий в целях охраны жизни, здоровья и имущества граждан, защиты их прав и законных интересов, а также интересов общества и государства;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13.1.12. Угроза безопасности дорожного движения, создаваемая неисправностью или неправильной установкой технических средств организации дорожного движения, нарушением правил производства ремонтных работ на дороге, стихийным бедствием, производственной (техногенной) аварией, пожаром и другими чрезвычайными обстоятельствами, утечкой опасных веществ;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13.1.13. Проверка документов на право пользования и управления транспортным средством, документов на транспортное средство и перевозимый груз;</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13.1.14. Проверка документов, удостоверяющих личность водителя и пассажиров, если имеются данные, дающие основания подозревать их в совершении преступления или полагать, что они находятся в розыске, либо если имеется повод к возбуждению в отношении этих граждан дела об административном правонарушении, а равно если имеются основания для их задержания в случаях, предусмотренных действующим в Республике Южная Осетия законодательством;</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14. Требование об остановке транспортного средства подается с помощью громкоговорящего устройства или жестом руки, при необходимости с применением жезла или диска с красным сигналом (</w:t>
      </w:r>
      <w:proofErr w:type="spellStart"/>
      <w:r w:rsidRPr="00381533">
        <w:rPr>
          <w:rFonts w:ascii="Times New Roman" w:eastAsia="Times New Roman" w:hAnsi="Times New Roman" w:cs="Times New Roman"/>
          <w:sz w:val="28"/>
          <w:szCs w:val="28"/>
          <w:lang w:eastAsia="ru-RU"/>
        </w:rPr>
        <w:t>световозвращателем</w:t>
      </w:r>
      <w:proofErr w:type="spellEnd"/>
      <w:r w:rsidRPr="00381533">
        <w:rPr>
          <w:rFonts w:ascii="Times New Roman" w:eastAsia="Times New Roman" w:hAnsi="Times New Roman" w:cs="Times New Roman"/>
          <w:sz w:val="28"/>
          <w:szCs w:val="28"/>
          <w:lang w:eastAsia="ru-RU"/>
        </w:rPr>
        <w:t>), направленной на транспортное средство. При этом для привлечения внимания участников дорожного движения могут использоваться дополнительный сигнал свистком, специальные световые и (или) звуковые сигналы.</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В темное время суток либо в условиях ограниченной видимости подача сигнала об остановке транспортного средства должна осуществляться с использованием специальных световых сигналов (при наличии возможности).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15. При подаче сигналов об остановке должно быть указано место остановки транспортного средства.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16. Остановка транспортного средства осуществляется с учетом требований правил дорожного движения и соблюдением мер, направленных на обеспечение безопасности участников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17. Не допускается останавливать транспортные средства на участках дорог, где их остановка запрещена правилами дорожного движения, за исключением случаев, когда такая остановка связана с необходимостью пресечения преступления, административного правонарушения, осуществления распорядительно-регулировочных действий, предотвращения реальной угрозы причинения вреда жизни, здоровью и (или) имуществу участников дорожного движения, а также случаев обозначения места остановки патрульным автомобилем с включенными </w:t>
      </w:r>
      <w:r w:rsidRPr="00381533">
        <w:rPr>
          <w:rFonts w:ascii="Times New Roman" w:eastAsia="Times New Roman" w:hAnsi="Times New Roman" w:cs="Times New Roman"/>
          <w:sz w:val="28"/>
          <w:szCs w:val="28"/>
          <w:lang w:eastAsia="ru-RU"/>
        </w:rPr>
        <w:lastRenderedPageBreak/>
        <w:t>специальными световыми сигналами, другими средствами регулирования и организации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В случае необходимости остановки транспортных средств в местах, где их остановка запрещена правилами дорожного движения, сотрудником принимаются меры по обеспечению безопасности дорожного движения в данном месте.</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18. Остановив транспортное средство, сотрудник должен без промедления подойти к водителю, представиться, кратко сообщить причину остановки, изложить требование о передаче необходимых для проверки или оформления правонарушения документов, при привлечении водителя или пассажира в качестве свидетеля либо понятого - разъяснить им права и обязанности, предусмотренные законодательством, действующим в Республике Южная Осетия.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19. При необходимости использования транспортного средства сотрудник сообщает об этом водителю с указанием цели использования, маршрута движения (за исключением случаев, когда транспортное средство необходимо для преследования лиц, совершивших преступления) и предлагает водителю предоставить ему транспортное средство, разъясняя, в случае отказа, ответственность за невыполнение данного требования, предусмотренную законодательством, действующим в Республике Южная Осетия.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Управление используемым транспортным средством осуществляется самим водителем при отсутствии оснований для его отстранения от управления транспортным средством.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20. При обнаружении достаточных данных, указывающих на наличие события административного правонарушения, сотрудник разъясняет лицу, какое правонарушение им допущено и в чем оно заключается. При этом выясняет, имеют ли место обстоятельства, исключающие производство по делу об административном правонарушении, предусмотренные законодательством, действующим в Республике Южная Осетия.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21. При возбуждении дела об административном правонарушении в отношении водителя транспортного средства, находящегося в эксплуатации юридического лица или лица, осуществляющего предпринимательскую деятельность без образования юридического лица, и обнаружении данных, указывающих на наличие в действиях юридического или (и) должностного лица (индивидуального предпринимателя) события административного правонарушения сотрудник составляет рапорт о необходимости проверки обнаруженных данных, за исключением случаев одновременного возбуждения дела об административном правонарушении в отношении юридического или должностного лица (индивидуального предпринимателя).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В рапорте отражаются сведения, которые могут иметь значение доказательств по делу об административном правонарушении: номера и даты оформления путевого листа,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маршрута </w:t>
      </w:r>
      <w:r w:rsidRPr="00381533">
        <w:rPr>
          <w:rFonts w:ascii="Times New Roman" w:eastAsia="Times New Roman" w:hAnsi="Times New Roman" w:cs="Times New Roman"/>
          <w:sz w:val="28"/>
          <w:szCs w:val="28"/>
          <w:lang w:eastAsia="ru-RU"/>
        </w:rPr>
        <w:lastRenderedPageBreak/>
        <w:t>перевозки опасного груза, свидетельства о допуске транспортного средства к перевозке опасного груза, товарно-транспортных накладных, свидетельства о подготовке водителя автотранспортного средства, перевозящего опасные грузы (свидетельство ДОПОГ), страхового полиса обязательного страхования гражданской ответственности владельца транспортного средства, сведения об отсутствии необходимых документов или каких-либо обязательных отметок в них. Изготавливаются копии (ксерокопии, фотокопии) указанных документов.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Водитель опрашивается по вопросам, имеющим отношение к делу об административном правонарушении.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Рапорт сотрудника и приложенные к нему материалы докладываются начальнику УГИБДД (который передает (направляет) их для проведения проверки и решения вопроса о возбуждении дела об административном правонарушении в отношении юридического и (или) должностного лица (индивидуального предпринимателя).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Если водитель транспортного средства, находящегося в эксплуатации юридического лица, является законным представителем этого юридического лица, сотрудник одновременно возбуждает дела об административных правонарушениях, субъектами которых являются водитель и (или) юридическое лицо, в отношении водителя и (или) в отношении юридического лица.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Если водитель транспортного средства, находящегося в эксплуатации юридического лица, является должностным лицом данного юридического лица, ответственным за эксплуатацию или техническое состояние этого транспортного средства, либо за перевозку, сотрудник одновременно возбуждает дела об административных правонарушениях, субъектами которых являются водитель и (или) должностное лицо, в отношении водителя и (или) в отношении должностного лица.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Если водитель является индивидуальным предпринимателем, сотрудник одновременно возбуждает дела об административных правонарушениях, субъектами которых являются водитель и (или) должностное лицо (индивидуальный предприниматель), в отношении водителя и в отношении индивидуального предпринимателя.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22. Сотрудник вправе предложить участнику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22.1. Переместить транспортное средство в иное указанное сотрудником место, если: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нахождение транспортного средства в месте его остановки создает угрозу либо помеху другим участникам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нахождение сотрудника на проезжей части при обращении к водителю, находящемуся в транспортном средстве, создает угрозу личной безопасности сотрудника.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22.2. Занять место в патрульном автомобиле либо пройти в служебное помещение, когда его участие необходимо для оформления процессуальных документов.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23. При установлении в ходе осуществления действий, связанных с остановкой транспортного средства, признаков состава или события </w:t>
      </w:r>
      <w:r w:rsidRPr="00381533">
        <w:rPr>
          <w:rFonts w:ascii="Times New Roman" w:eastAsia="Times New Roman" w:hAnsi="Times New Roman" w:cs="Times New Roman"/>
          <w:sz w:val="28"/>
          <w:szCs w:val="28"/>
          <w:lang w:eastAsia="ru-RU"/>
        </w:rPr>
        <w:lastRenderedPageBreak/>
        <w:t>преступного деяния, принимаются меры к задержанию лиц, причастных к его совершению, соответствующая информация докладывается дежурному для принятия решения о вызове следственно-оперативной группы, либо доставления задержанных в орган внутренних дел.</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24. В случаях невыполнения водителем транспортного средства требования сотрудника об остановке; визуальном установлении признаков преступления, административного правонарушения при отсутствии возможности своевременной подачи сигнала об остановке транспортного средства; получения информации о совершении водителем транспортного средства преступления, административного правонарушения от другого наряда сотрудников органов внутренних дел, участника дорожного движения; получения указания от дежурного, руководителя подразделения ДПС о необходимости остановки транспортного средства в зависимости от конкретной обстановки сотрудником могут быть приняты меры по:</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передаче информации дежурному, другому наряду сотрудников;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преследованию и (или) принудительной остановке транспортного средства.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25. Преследование осуществляется на патрульном автомобиле с включенными специальными световыми и звуковыми сигналами. При этом требование об остановке подается с помощью громкоговорящего устройства или жестом руки, при необходимости с применением жезла или диска с красным сигналом (</w:t>
      </w:r>
      <w:proofErr w:type="spellStart"/>
      <w:r w:rsidRPr="00381533">
        <w:rPr>
          <w:rFonts w:ascii="Times New Roman" w:eastAsia="Times New Roman" w:hAnsi="Times New Roman" w:cs="Times New Roman"/>
          <w:sz w:val="28"/>
          <w:szCs w:val="28"/>
          <w:lang w:eastAsia="ru-RU"/>
        </w:rPr>
        <w:t>световозвращателем</w:t>
      </w:r>
      <w:proofErr w:type="spellEnd"/>
      <w:r w:rsidRPr="00381533">
        <w:rPr>
          <w:rFonts w:ascii="Times New Roman" w:eastAsia="Times New Roman" w:hAnsi="Times New Roman" w:cs="Times New Roman"/>
          <w:sz w:val="28"/>
          <w:szCs w:val="28"/>
          <w:lang w:eastAsia="ru-RU"/>
        </w:rPr>
        <w:t>). В случае необходимости и при наличии возможности осуществляется (с использованием громкоговорящего устройства) информирование других участников дорожного движения о повышенной внимательности и соблюдении мер предосторожности.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26. Принудительная остановка транспортного средства может быть осуществлена: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с применением специальных средств принудительной остановки транспорта - при наступлении условий и в порядке, предусмотренном законодательством, действующим в Республике Южная Осетия, в соответствии с инструкциями о применении таких средств. При этом не допускается применение средств принудительной остановки транспорта в отношении транспортных средств, предназначенных для перевозки пассажиров (при наличии пассажиров), транспортных средств, принадлежащих дипломатическим представительствам и консульским учреждениям иностранных государств, а также в отношении мотоциклов, мотоколясок, мотороллеров и мопедов; на горных дорогах или участках дорог с ограниченной видимостью; мостах, путепроводах, в туннелях;</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посредством временного ограничения или запрещения движения на отдельных участках дорог с использованием сигналов регулировщика, технических средств регулирования и организации дорожного движения, при условии обеспечения безопасности иных участников дорожного движения;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lastRenderedPageBreak/>
        <w:t>с применением огнестрельного оружия - при наступлении условий и в порядке, предусмотренном законодательством, действующим в Республике Южная Осетия;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посредством размещения на проезжей части патрульного автомобиля (патрульных автомобилей) с включенными специальными световыми сигналами;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посредством размещения на проезжей части грузовых автомобилей.</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Использование грузовых автомобилей в целях принудительной остановки транспортного средства может осуществляться только в случае создания его водителем реальной опасности жизни и здоровью людей, неоднократного неподчинения законным требованиям сотрудника остановиться и при условии обеспечения безопасности иных участников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27. Не допускается принудительная остановка с использованием и в отношении: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транспортных средств, перевозящих опасные грузы;</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грузовых автомобилей, предназначенных для перевозки людей (при наличии пассажиров);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автомобилей скорой медицинской помощи;</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транспортных средств, принадлежащих дипломатическим, консульским и иным представительствам иностранных государств, международным организациям;</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автобусов;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мотоциклов и мопедов.</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28. Транспортное средство с включенными специальными световыми и (или) звуковыми сигналами может быть остановлено в случаях:</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наличия данных о причастности водителя, пассажиров к совершению ДТП, административного правонарушения или преступления, использовании транспортного средства в противоправных целях;</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нарушения его водителем разделов 2, 3, 7, 19 - 23 Правил дорожного движения, а также раздела 6 Правил дорожного движения в части, касающейся сигналов регулировщика;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проведения соответствующих мероприятий по предупреждению ДТП и снижению тяжести их последствий.</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29. По окончании действий, связанных с целью остановки транспортного средства и отсутствии оснований для выполнения иных действий, предусмотренных Наставлением, сотрудником дается разрешение на дальнейшее движение транспортного средства.</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30. Основаниями для предъявления сотрудником пешеходу требования об остановке являются: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обнаруженное сотрудником визуально или зафиксированное с использованием технических средств нарушение пешеходом правил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необходимость привлечения его в качестве свидетеля или понятого;</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необходимость временного ограничения или запрещения дорожного движения;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lastRenderedPageBreak/>
        <w:t>необходимость регулирования дорожного движения. </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31. Для предъявления пешеходу требования об остановке используются: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сигналы регулировщика, подаваемые с использованием жезла (диска с красным сигналом или </w:t>
      </w:r>
      <w:proofErr w:type="spellStart"/>
      <w:r w:rsidRPr="00381533">
        <w:rPr>
          <w:rFonts w:ascii="Times New Roman" w:eastAsia="Times New Roman" w:hAnsi="Times New Roman" w:cs="Times New Roman"/>
          <w:sz w:val="28"/>
          <w:szCs w:val="28"/>
          <w:lang w:eastAsia="ru-RU"/>
        </w:rPr>
        <w:t>световозвращателем</w:t>
      </w:r>
      <w:proofErr w:type="spellEnd"/>
      <w:r w:rsidRPr="00381533">
        <w:rPr>
          <w:rFonts w:ascii="Times New Roman" w:eastAsia="Times New Roman" w:hAnsi="Times New Roman" w:cs="Times New Roman"/>
          <w:sz w:val="28"/>
          <w:szCs w:val="28"/>
          <w:lang w:eastAsia="ru-RU"/>
        </w:rPr>
        <w:t>) либо рукой, при необходимости в сочетании со свистком;</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громкоговорящее устройство.</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32. Остановив пешехода, сотрудник должен представиться, кратко сообщить причину остановки, изложить требование о передаче документов, удостоверяющих его личность, а при привлечении пешехода в качестве свидетеля либо понятого - разъяснить права и обязанности, предусмотренные законодательством, действующим в Республике Южная Осетия.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33. При обнаружении достаточных данных, указывающих на наличие события административного правонарушения, сотрудник разъясняет лицу, какое правонарушение им допущено и в чем оно заключается. При этом выясняет, имеют ли место обстоятельства, исключающие производство по делу об административном правонарушении, предусмотренные законодательством, действующим в Республике Южная Осетия.</w:t>
      </w:r>
    </w:p>
    <w:p w:rsidR="00381533" w:rsidRPr="00381533" w:rsidRDefault="00381533" w:rsidP="00381533">
      <w:pPr>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34. По окончании действий, связанных с целью остановки пешехода и отсутствии оснований для выполнения иных действий, предусмотренных Наставлением, сотрудником дается разрешение на дальнейшее движение пешехода.</w:t>
      </w:r>
    </w:p>
    <w:p w:rsidR="00381533" w:rsidRPr="00381533" w:rsidRDefault="00381533" w:rsidP="00381533">
      <w:pPr>
        <w:spacing w:after="0" w:line="240" w:lineRule="auto"/>
        <w:ind w:firstLine="540"/>
        <w:jc w:val="both"/>
        <w:rPr>
          <w:rFonts w:ascii="Times New Roman" w:eastAsia="Calibri" w:hAnsi="Times New Roman" w:cs="Times New Roman"/>
          <w:color w:val="FF0000"/>
          <w:sz w:val="28"/>
        </w:rPr>
      </w:pPr>
    </w:p>
    <w:p w:rsidR="00381533" w:rsidRPr="00381533" w:rsidRDefault="00381533" w:rsidP="00381533">
      <w:pPr>
        <w:spacing w:after="0" w:line="240" w:lineRule="auto"/>
        <w:jc w:val="center"/>
        <w:rPr>
          <w:rFonts w:ascii="Times New Roman" w:eastAsia="Calibri" w:hAnsi="Times New Roman" w:cs="Times New Roman"/>
          <w:sz w:val="28"/>
          <w:shd w:val="clear" w:color="auto" w:fill="FFFFFF"/>
        </w:rPr>
      </w:pPr>
      <w:r w:rsidRPr="00381533">
        <w:rPr>
          <w:rFonts w:ascii="Times New Roman" w:eastAsia="Calibri" w:hAnsi="Times New Roman" w:cs="Times New Roman"/>
          <w:sz w:val="28"/>
          <w:shd w:val="clear" w:color="auto" w:fill="FFFFFF"/>
        </w:rPr>
        <w:t xml:space="preserve">35. Составление протокола об административном правонарушении </w:t>
      </w:r>
    </w:p>
    <w:p w:rsidR="00381533" w:rsidRPr="00381533" w:rsidRDefault="00381533" w:rsidP="00381533">
      <w:pPr>
        <w:spacing w:after="0" w:line="240" w:lineRule="auto"/>
        <w:jc w:val="center"/>
        <w:rPr>
          <w:rFonts w:ascii="Times New Roman" w:eastAsia="Calibri" w:hAnsi="Times New Roman" w:cs="Times New Roman"/>
          <w:sz w:val="28"/>
          <w:shd w:val="clear" w:color="auto" w:fill="FFFFFF"/>
        </w:rPr>
      </w:pPr>
    </w:p>
    <w:p w:rsidR="00381533" w:rsidRPr="00381533" w:rsidRDefault="00381533" w:rsidP="00381533">
      <w:pPr>
        <w:spacing w:after="0" w:line="240" w:lineRule="auto"/>
        <w:jc w:val="both"/>
        <w:rPr>
          <w:rFonts w:ascii="Times New Roman" w:eastAsia="Calibri" w:hAnsi="Times New Roman" w:cs="Times New Roman"/>
          <w:sz w:val="28"/>
          <w:shd w:val="clear" w:color="auto" w:fill="FFFFFF"/>
        </w:rPr>
      </w:pPr>
      <w:r w:rsidRPr="00381533">
        <w:rPr>
          <w:rFonts w:ascii="Times New Roman" w:eastAsia="Calibri" w:hAnsi="Times New Roman" w:cs="Times New Roman"/>
          <w:sz w:val="28"/>
          <w:shd w:val="clear" w:color="auto" w:fill="FFFFFF"/>
        </w:rPr>
        <w:tab/>
        <w:t>35.1. Основаниями составления протокола об административном правонарушении являются:</w:t>
      </w:r>
    </w:p>
    <w:p w:rsidR="00381533" w:rsidRPr="00381533" w:rsidRDefault="00381533" w:rsidP="00381533">
      <w:pPr>
        <w:spacing w:after="0" w:line="240" w:lineRule="auto"/>
        <w:jc w:val="both"/>
        <w:rPr>
          <w:rFonts w:ascii="Times New Roman" w:eastAsia="Calibri" w:hAnsi="Times New Roman" w:cs="Times New Roman"/>
          <w:sz w:val="28"/>
          <w:shd w:val="clear" w:color="auto" w:fill="FFFFFF"/>
        </w:rPr>
      </w:pPr>
      <w:r w:rsidRPr="00381533">
        <w:rPr>
          <w:rFonts w:ascii="Times New Roman" w:eastAsia="Calibri" w:hAnsi="Times New Roman" w:cs="Times New Roman"/>
          <w:sz w:val="28"/>
          <w:shd w:val="clear" w:color="auto" w:fill="FFFFFF"/>
        </w:rPr>
        <w:tab/>
        <w:t>- выявление административного правонарушения, в случае если рассмотрение не находится в компетенции сотрудника;</w:t>
      </w:r>
    </w:p>
    <w:p w:rsidR="00381533" w:rsidRPr="00381533" w:rsidRDefault="00381533" w:rsidP="00381533">
      <w:pPr>
        <w:spacing w:after="0" w:line="240" w:lineRule="auto"/>
        <w:jc w:val="both"/>
        <w:rPr>
          <w:rFonts w:ascii="Times New Roman" w:eastAsia="Calibri" w:hAnsi="Times New Roman" w:cs="Times New Roman"/>
          <w:sz w:val="28"/>
          <w:shd w:val="clear" w:color="auto" w:fill="FFFFFF"/>
        </w:rPr>
      </w:pPr>
      <w:r w:rsidRPr="00381533">
        <w:rPr>
          <w:rFonts w:ascii="Times New Roman" w:eastAsia="Calibri" w:hAnsi="Times New Roman" w:cs="Times New Roman"/>
          <w:sz w:val="28"/>
          <w:shd w:val="clear" w:color="auto" w:fill="FFFFFF"/>
        </w:rPr>
        <w:tab/>
        <w:t>- оспаривание лицом, в отношении которого назначено административное наказание;</w:t>
      </w:r>
    </w:p>
    <w:p w:rsidR="00381533" w:rsidRPr="00381533" w:rsidRDefault="00381533" w:rsidP="00381533">
      <w:pPr>
        <w:spacing w:after="0" w:line="240" w:lineRule="auto"/>
        <w:jc w:val="both"/>
        <w:rPr>
          <w:rFonts w:ascii="Times New Roman" w:eastAsia="Calibri" w:hAnsi="Times New Roman" w:cs="Times New Roman"/>
          <w:sz w:val="28"/>
          <w:shd w:val="clear" w:color="auto" w:fill="FFFFFF"/>
        </w:rPr>
      </w:pPr>
      <w:r w:rsidRPr="00381533">
        <w:rPr>
          <w:rFonts w:ascii="Times New Roman" w:eastAsia="Calibri" w:hAnsi="Times New Roman" w:cs="Times New Roman"/>
          <w:sz w:val="28"/>
          <w:shd w:val="clear" w:color="auto" w:fill="FFFFFF"/>
        </w:rPr>
        <w:tab/>
        <w:t>- выявления административного правонарушения, не влекущего предупреждения.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hd w:val="clear" w:color="auto" w:fill="FFFFFF"/>
        </w:rPr>
        <w:tab/>
        <w:t xml:space="preserve">35.2. </w:t>
      </w:r>
      <w:r w:rsidRPr="00381533">
        <w:rPr>
          <w:rFonts w:ascii="Times New Roman" w:eastAsia="Calibri" w:hAnsi="Times New Roman" w:cs="Times New Roman"/>
          <w:sz w:val="28"/>
          <w:szCs w:val="28"/>
        </w:rPr>
        <w:t xml:space="preserve">В протоколе об административном правонарушении указываются сведения, предусмотренные </w:t>
      </w:r>
      <w:hyperlink r:id="rId18" w:history="1">
        <w:r w:rsidRPr="00381533">
          <w:rPr>
            <w:rFonts w:ascii="Times New Roman" w:eastAsia="Calibri" w:hAnsi="Times New Roman" w:cs="Times New Roman"/>
            <w:sz w:val="28"/>
            <w:szCs w:val="28"/>
          </w:rPr>
          <w:t>статьей 28.2</w:t>
        </w:r>
      </w:hyperlink>
      <w:r w:rsidRPr="00381533">
        <w:rPr>
          <w:rFonts w:ascii="Times New Roman" w:eastAsia="Calibri" w:hAnsi="Times New Roman" w:cs="Times New Roman"/>
          <w:sz w:val="28"/>
          <w:szCs w:val="28"/>
        </w:rPr>
        <w:t xml:space="preserve"> Кодекса.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целях автоматизированной обработки содержания протокола об административном правонарушении органами внутренних дел может использоваться рекомендуемый образец (</w:t>
      </w:r>
      <w:hyperlink r:id="rId19" w:history="1">
        <w:r w:rsidRPr="00381533">
          <w:rPr>
            <w:rFonts w:ascii="Times New Roman" w:eastAsia="Calibri" w:hAnsi="Times New Roman" w:cs="Times New Roman"/>
            <w:sz w:val="28"/>
            <w:szCs w:val="28"/>
          </w:rPr>
          <w:t>приложение 7</w:t>
        </w:r>
      </w:hyperlink>
      <w:r w:rsidRPr="00381533">
        <w:rPr>
          <w:rFonts w:ascii="Times New Roman" w:eastAsia="Calibri" w:hAnsi="Times New Roman" w:cs="Times New Roman"/>
          <w:sz w:val="28"/>
          <w:szCs w:val="28"/>
        </w:rPr>
        <w:t>).</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36. Порядок использования оперативно-технических</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и специальных средств</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36.1. Средства измерения скорости движения, другая аппаратура фиксации нарушений правил дорожного движения, приспособления для принудительной остановки транспортных средств, приборы для выявления </w:t>
      </w:r>
      <w:r w:rsidRPr="00381533">
        <w:rPr>
          <w:rFonts w:ascii="Times New Roman" w:eastAsia="Calibri" w:hAnsi="Times New Roman" w:cs="Times New Roman"/>
          <w:sz w:val="28"/>
          <w:szCs w:val="28"/>
        </w:rPr>
        <w:lastRenderedPageBreak/>
        <w:t>подделок в водительских документах и другие оперативно-технические и специальные средства применяются в соответствии с инструкциями и методическими указаниями о порядке пользования этими средствами. Запрещается применение средств измерения, не прошедших метрологическую поверку или имеющих просроченные свидетельства о поверке.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36.2. В целях наиболее эффективной эксплуатации средств измерения руководитель подразделения должен анализировать результаты их применения сотрудниками ДПС, влияние использования приборов при надзоре за дорожным движением на состояние дисциплины водителей. С учетом интенсивности транспортных потоков и дорожных условий он должен определять ежедневную расстановку инспекторского состава, которому выданы средства измерения, обеспечивая применение приборов, как правило, в две смены.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36.3. К работе со специальными техническими средствами допускается инспекторский состав ДПС, изучивший инструкции по эксплуатации и сдавший зачеты по правилам их применения.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36.4. Сотрудники ДПС, получившие в пользование оперативно-технические и специальные средства, несут персональную ответственность за их сохранность и работоспособность.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36.5. Средства связи (радио, проводные) применяются для обеспечения управления нарядами, взаимодействия между ними, а также для работы нарядов ДПС с автоматизированными базами данных в запросном режиме.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36.6. Передача информации по каналам связи, организация системы связи и ее функционирование осуществляются в порядке, установленном МВД РЮО, и определяются с учетом местных условий командиром строевого подразделения. Запрещается ведение радиообмена </w:t>
      </w:r>
      <w:proofErr w:type="gramStart"/>
      <w:r w:rsidRPr="00381533">
        <w:rPr>
          <w:rFonts w:ascii="Times New Roman" w:eastAsia="Calibri" w:hAnsi="Times New Roman" w:cs="Times New Roman"/>
          <w:sz w:val="28"/>
          <w:szCs w:val="28"/>
        </w:rPr>
        <w:t>по вопросом</w:t>
      </w:r>
      <w:proofErr w:type="gramEnd"/>
      <w:r w:rsidRPr="00381533">
        <w:rPr>
          <w:rFonts w:ascii="Times New Roman" w:eastAsia="Calibri" w:hAnsi="Times New Roman" w:cs="Times New Roman"/>
          <w:sz w:val="28"/>
          <w:szCs w:val="28"/>
        </w:rPr>
        <w:t>, не связанным с выполнением служебных обязанностей.</w:t>
      </w:r>
    </w:p>
    <w:p w:rsidR="00381533" w:rsidRPr="00381533" w:rsidRDefault="00381533" w:rsidP="00381533">
      <w:pPr>
        <w:shd w:val="clear" w:color="auto" w:fill="FFFFFF"/>
        <w:spacing w:after="0" w:line="240" w:lineRule="auto"/>
        <w:jc w:val="center"/>
        <w:outlineLvl w:val="0"/>
        <w:rPr>
          <w:rFonts w:ascii="Times New Roman" w:eastAsia="Times New Roman" w:hAnsi="Times New Roman" w:cs="Times New Roman"/>
          <w:color w:val="333333"/>
          <w:kern w:val="36"/>
          <w:sz w:val="28"/>
          <w:szCs w:val="28"/>
          <w:lang w:eastAsia="ru-RU"/>
        </w:rPr>
      </w:pPr>
    </w:p>
    <w:p w:rsidR="00381533" w:rsidRPr="00381533" w:rsidRDefault="00381533" w:rsidP="00381533">
      <w:pPr>
        <w:shd w:val="clear" w:color="auto" w:fill="FFFFFF"/>
        <w:spacing w:after="0" w:line="240" w:lineRule="auto"/>
        <w:jc w:val="center"/>
        <w:outlineLvl w:val="0"/>
        <w:rPr>
          <w:rFonts w:ascii="Times New Roman" w:eastAsia="Times New Roman" w:hAnsi="Times New Roman" w:cs="Times New Roman"/>
          <w:sz w:val="28"/>
          <w:szCs w:val="28"/>
          <w:lang w:eastAsia="ru-RU"/>
        </w:rPr>
      </w:pPr>
      <w:r w:rsidRPr="00381533">
        <w:rPr>
          <w:rFonts w:ascii="Times New Roman" w:eastAsia="Times New Roman" w:hAnsi="Times New Roman" w:cs="Times New Roman"/>
          <w:kern w:val="36"/>
          <w:sz w:val="28"/>
          <w:szCs w:val="28"/>
          <w:lang w:eastAsia="ru-RU"/>
        </w:rPr>
        <w:t>37. Контроль за дорожным движением с использованием специальных технических средств, работающих в автоматическом режиме</w:t>
      </w:r>
    </w:p>
    <w:p w:rsidR="00381533" w:rsidRPr="00381533" w:rsidRDefault="00381533" w:rsidP="00381533">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ab/>
        <w:t>37.1. Основанием для осуществления контроля за дорожным движением с использованием средств автоматической фиксации является решение Министра о применении таких технических средств. </w:t>
      </w: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ab/>
        <w:t>37.2. При контроле за дорожным движением могут использоваться: </w:t>
      </w: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ab/>
        <w:t>стационарные средства автоматической фиксации, размещаемые на конструкциях дорожно-транспортной инфраструктуры или специальных конструкциях; </w:t>
      </w: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ab/>
        <w:t>передвижные средства автоматической фиксации, размещаемые на участках дорог в зоне ответственности постов, маршрутов патрулирования. </w:t>
      </w: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ab/>
        <w:t>37.3. Места установки и режим работы стационарных средств автоматической фиксации определяются дислокацией, утверждаемой руководителем УГИБДД или ГУРУВД. </w:t>
      </w: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lastRenderedPageBreak/>
        <w:tab/>
        <w:t>Места и время применения передвижных средств автоматической фиксации определяются решением руководителя подразделения о порядке несения службы сотрудником.</w:t>
      </w:r>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ab/>
        <w:t>Применение средств автоматической фиксации в местах, где ограничения движения установлены временными дорожными знаками, не допускается.</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 </w:t>
      </w:r>
      <w:r w:rsidRPr="00381533">
        <w:rPr>
          <w:rFonts w:ascii="Times New Roman" w:eastAsia="Calibri" w:hAnsi="Times New Roman" w:cs="Times New Roman"/>
          <w:bCs/>
          <w:sz w:val="28"/>
          <w:szCs w:val="28"/>
        </w:rPr>
        <w:t>Выезд на место дорожно-транспортного происшествия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38.1. Основанием для выезда сотрудника, осуществляющего надзор за дорожным движением, на место ДТП является указание дежурного.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38.2. </w:t>
      </w:r>
      <w:r w:rsidR="00D3647D">
        <w:rPr>
          <w:rFonts w:ascii="Times New Roman" w:eastAsia="Calibri" w:hAnsi="Times New Roman" w:cs="Times New Roman"/>
          <w:sz w:val="28"/>
          <w:szCs w:val="28"/>
        </w:rPr>
        <w:t xml:space="preserve">Сотрудник докладывает в дежурную часть УГИБДД или ГУРУВД </w:t>
      </w:r>
      <w:r w:rsidRPr="00381533">
        <w:rPr>
          <w:rFonts w:ascii="Times New Roman" w:eastAsia="Calibri" w:hAnsi="Times New Roman" w:cs="Times New Roman"/>
          <w:sz w:val="28"/>
          <w:szCs w:val="28"/>
        </w:rPr>
        <w:t>о каждом известном ему ДТП, включая случаи, когда оно совершено вне его поста или маршрута патрулирования, и в дальнейшем действует в соответствии с полученными указаниями.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2" w:name="Par1341"/>
      <w:bookmarkEnd w:id="2"/>
      <w:r w:rsidRPr="00381533">
        <w:rPr>
          <w:rFonts w:ascii="Times New Roman" w:eastAsia="Calibri" w:hAnsi="Times New Roman" w:cs="Times New Roman"/>
          <w:sz w:val="28"/>
          <w:szCs w:val="28"/>
        </w:rPr>
        <w:t>38.3. При непосредственном получении сообщения о ДТП сотрудник обязан выслушать заявителя и при наличии возможности зафиксировать: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фамилию, имя, отчество (при наличии), адрес и номер телефона лица, сообщившего о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место, время, вид и обстоятельства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сведения о количестве, возрасте и половой принадлежности пострадавших;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сведения о необходимости оказания медицинской и иной помощи пострадавшим;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информацию о медицинских организациях, в которые направлены пострадавшие, и лицах, направивших пострадавших в указанные организации;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сведения о транспортных средствах (тип, марка, цвет, государственные регистрационные знаки), на которых были отправлены пострадавшие;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сведения о водителях и транспортных средствах, причастных к данному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сведения о свидетелях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38.4. По прибытии на место ДТП сотрудник:</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обеспечивает обозначение и ограждение места ДТП с целью предотвращения наезда на его участников, транспортные средства, участвовавшие в ДТП, и участников ликвидации последствий ДТП посредством размещения на проезжей части или обочине дороги патрульного автомобиля с включенными специальными световыми сигналами, конусов, ограждающих лент, переносных дорожных знаков;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устанавливает наличие на месте ДТП водителей, транспортные средства которых участвовали в ДТП, и других причастных к нему лиц, осуществляет проверку документов у участников ДТП, обеспечивает присутствие указанных лиц на месте происшествия;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выявляет очевидцев ДТП, лиц, которым известны обстоятельства, связанные с происшествием, и записывает их данные;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принимает меры к сохранности вещественных доказательств, следов, имущества и других предметов, в том числе видеорегистраторов, иных технических средств и зафиксированной ими информации, имеющей отношение к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выясняет вероятное направление движения, марку, тип, цвет, государственный регистрационный знак транспортного средства, на котором водитель скрылся с места ДТП, а также особые приметы транспортного средства и водителя;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докладывает дежурному данные о скрывшемся транспортном средстве и водителе, в дальнейшем действует в соответствии с указаниями дежурного;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устанавливает и фиксирует (с составлением при необходимости соответствующего акта) причины и условия, способствовавшие совершению ДТП, наличие дорожных условий, сопутствующих ДТП, недостатков в эксплуатационном состоянии автомобильной дороги путем изучения места ДТП, в том числе с использованием специальных технических средств, а также опроса его участников и свидетелей;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принимает в случае установления при оформлении ДТП недостатков в эксплуатационном состоянии улично-дорожной сети, непосредственно угрожающих безопасности участников дорожного движения, меры к обозначению и ограждению опасных мест, передает информацию в дежурное отделение (группу) подразделения ДПС (дежурную часть МВД РЮО) и действует по указанию дежурного;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организует при необходимости движение транспорта в объезд места ДТП и проведения аварийно-спасательных работ, а при невозможности сделать это - фиксирует средствами фотосъемки или видеозаписи (в случае невыполнения участниками ДТП </w:t>
      </w:r>
      <w:hyperlink r:id="rId20" w:history="1">
        <w:r w:rsidRPr="00381533">
          <w:rPr>
            <w:rFonts w:ascii="Times New Roman" w:eastAsia="Calibri" w:hAnsi="Times New Roman" w:cs="Times New Roman"/>
            <w:sz w:val="28"/>
            <w:szCs w:val="28"/>
          </w:rPr>
          <w:t>пункта 2.6.1</w:t>
        </w:r>
      </w:hyperlink>
      <w:r w:rsidRPr="00381533">
        <w:rPr>
          <w:rFonts w:ascii="Times New Roman" w:eastAsia="Calibri" w:hAnsi="Times New Roman" w:cs="Times New Roman"/>
          <w:sz w:val="28"/>
          <w:szCs w:val="28"/>
        </w:rPr>
        <w:t xml:space="preserve"> Правил дорожного движения) либо в присутствии двух понятых и участников ДТП расположение транспортных средств, следов ДТП и других предметов, имеющих отношение к нему, после чего принимает меры к удалению поврежденных транспортных средств с проезжей части и возобновлению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передает дежурную часть</w:t>
      </w:r>
      <w:r w:rsidR="00DA3708">
        <w:rPr>
          <w:rFonts w:ascii="Times New Roman" w:eastAsia="Calibri" w:hAnsi="Times New Roman" w:cs="Times New Roman"/>
          <w:sz w:val="28"/>
          <w:szCs w:val="28"/>
        </w:rPr>
        <w:t xml:space="preserve"> УГИБДД или</w:t>
      </w:r>
      <w:r w:rsidRPr="00381533">
        <w:rPr>
          <w:rFonts w:ascii="Times New Roman" w:eastAsia="Calibri" w:hAnsi="Times New Roman" w:cs="Times New Roman"/>
          <w:sz w:val="28"/>
          <w:szCs w:val="28"/>
        </w:rPr>
        <w:t xml:space="preserve"> ГУРУВД либо уполномоченному должностному лицу информацию, необходимую для первичной регистрации ДТП в информационной системе органов внутренних дел учета ДТП, а также осуществляет сбор сведений и материалов, включая производство фотоснимков обстановки на месте происшествия, для последующего внесения полной информации о ДТП в указанную информационную систему. При наличии технической возможности самостоятельно осуществляет регистрацию ДТП в информационной системе органов внутренних дел учета ДТП.</w:t>
      </w:r>
      <w:bookmarkStart w:id="3" w:name="Par1367"/>
      <w:bookmarkEnd w:id="3"/>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38.5. По прибытии на место ДТП с участием транспортного средства, перевозящего опасные грузы, сотрудник:</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контролирует правильность обозначения места ДТП способами, предусмотренными </w:t>
      </w:r>
      <w:hyperlink r:id="rId21" w:history="1">
        <w:r w:rsidRPr="00381533">
          <w:rPr>
            <w:rFonts w:ascii="Times New Roman" w:eastAsia="Calibri" w:hAnsi="Times New Roman" w:cs="Times New Roman"/>
            <w:sz w:val="28"/>
            <w:szCs w:val="28"/>
          </w:rPr>
          <w:t>разделом 7</w:t>
        </w:r>
      </w:hyperlink>
      <w:r w:rsidRPr="00381533">
        <w:rPr>
          <w:rFonts w:ascii="Times New Roman" w:eastAsia="Calibri" w:hAnsi="Times New Roman" w:cs="Times New Roman"/>
          <w:sz w:val="28"/>
          <w:szCs w:val="28"/>
        </w:rPr>
        <w:t xml:space="preserve"> Правил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сообщает в дежурное подразделение ДПС (дежурную часть районного управления внутренних дел) время и место ДТП, его причины и последствия (техническая неисправность транспортного средства, повреждение тары либо упаковки груза, вызвавшее его утечку), число пострадавших лиц и характер полученных ими травм, наименование опасных грузов, их количество и далее действует по указанию дежурного;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перекрывает движение на дороге на расстоянии не менее 30 метров от места ДТП и не допускает к нему посторонних лиц в случае невозможности установления опасных свойств перевозимых грузов;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докладывает в дежурную часть ДПС (дежурную часть ГУРУВД) об изменении обстановки на месте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38.6. При наличии признаков преступлений, предусмотренных </w:t>
      </w:r>
      <w:hyperlink r:id="rId22" w:history="1">
        <w:r w:rsidRPr="00B15C4C">
          <w:rPr>
            <w:rFonts w:ascii="Times New Roman" w:eastAsia="Calibri" w:hAnsi="Times New Roman" w:cs="Times New Roman"/>
            <w:sz w:val="28"/>
            <w:szCs w:val="28"/>
          </w:rPr>
          <w:t>статьями 2</w:t>
        </w:r>
        <w:r w:rsidR="00127F80" w:rsidRPr="00B15C4C">
          <w:rPr>
            <w:rFonts w:ascii="Times New Roman" w:eastAsia="Calibri" w:hAnsi="Times New Roman" w:cs="Times New Roman"/>
            <w:sz w:val="28"/>
            <w:szCs w:val="28"/>
          </w:rPr>
          <w:t>64</w:t>
        </w:r>
      </w:hyperlink>
      <w:r w:rsidRPr="00B15C4C">
        <w:rPr>
          <w:rFonts w:ascii="Times New Roman" w:eastAsia="Calibri" w:hAnsi="Times New Roman" w:cs="Times New Roman"/>
          <w:sz w:val="28"/>
          <w:szCs w:val="28"/>
        </w:rPr>
        <w:t xml:space="preserve">, </w:t>
      </w:r>
      <w:r w:rsidR="00127F80" w:rsidRPr="00B15C4C">
        <w:t xml:space="preserve"> </w:t>
      </w:r>
      <w:r w:rsidR="00127F80" w:rsidRPr="00B15C4C">
        <w:rPr>
          <w:rFonts w:ascii="Times New Roman" w:hAnsi="Times New Roman" w:cs="Times New Roman"/>
          <w:sz w:val="28"/>
          <w:szCs w:val="28"/>
        </w:rPr>
        <w:t xml:space="preserve">268 </w:t>
      </w:r>
      <w:r w:rsidRPr="00B15C4C">
        <w:rPr>
          <w:rFonts w:ascii="Times New Roman" w:eastAsia="Calibri" w:hAnsi="Times New Roman" w:cs="Times New Roman"/>
          <w:sz w:val="28"/>
          <w:szCs w:val="28"/>
        </w:rPr>
        <w:t>УК п</w:t>
      </w:r>
      <w:r w:rsidRPr="00381533">
        <w:rPr>
          <w:rFonts w:ascii="Times New Roman" w:eastAsia="Calibri" w:hAnsi="Times New Roman" w:cs="Times New Roman"/>
          <w:sz w:val="28"/>
          <w:szCs w:val="28"/>
        </w:rPr>
        <w:t>роцессуальные действия на месте ДТП осуществляются следственно-оперативной группой, направляемой дежурной частью территориального органа внутренних дел.</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38.7. До прибытия следственно-оперативной группы на место ДТП, в котором пострадал человек, сотрудник, помимо действий, предусмотренных </w:t>
      </w:r>
      <w:hyperlink r:id="rId23" w:anchor="Par1341" w:history="1">
        <w:r w:rsidRPr="00381533">
          <w:rPr>
            <w:rFonts w:ascii="Times New Roman" w:eastAsia="Calibri" w:hAnsi="Times New Roman" w:cs="Times New Roman"/>
            <w:sz w:val="28"/>
            <w:szCs w:val="28"/>
          </w:rPr>
          <w:t>пунктами 38.4</w:t>
        </w:r>
      </w:hyperlink>
      <w:r w:rsidRPr="00381533">
        <w:rPr>
          <w:rFonts w:ascii="Times New Roman" w:eastAsia="Calibri" w:hAnsi="Times New Roman" w:cs="Times New Roman"/>
          <w:sz w:val="28"/>
          <w:szCs w:val="28"/>
        </w:rPr>
        <w:t xml:space="preserve"> - 38.6 Наставления: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определяет число пострадавших, оценивает тяжесть их состояния;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вызывает скорую медицинскую помощь, а при необходимости - сотрудников Министерства Республики Южная Осетия по делам гражданской обороны, чрезвычайным ситуациям и ликвидации последствий стихийных бедствий и до их прибытия оказывает пострадавшим первую помощь, удаление поврежденных транспортных средств с проезжей части осуществляется после извлечения из них пострадавших;</w:t>
      </w:r>
    </w:p>
    <w:p w:rsidR="0026526B" w:rsidRDefault="00381533" w:rsidP="0026526B">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организует при необходимости доставку пострадавших в ближайшую медицинскую организацию, выясняет фамилии, имена, отчества (при наличии), адрес места жительс</w:t>
      </w:r>
      <w:r w:rsidR="0026526B">
        <w:rPr>
          <w:rFonts w:ascii="Times New Roman" w:eastAsia="Calibri" w:hAnsi="Times New Roman" w:cs="Times New Roman"/>
          <w:sz w:val="28"/>
          <w:szCs w:val="28"/>
        </w:rPr>
        <w:t>тва, место работы пострадавших.</w:t>
      </w:r>
    </w:p>
    <w:p w:rsidR="00381533" w:rsidRPr="00381533" w:rsidRDefault="00381533" w:rsidP="0026526B">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По прибытии на место ДТП следственно-оперативной группы сотрудник докладывает ее руководителю сведения о водителях и транспортных средствах, участвующих в ДТП, о пострадавших и погибших в ДТП людях, свидетелях и очевидцах ДТП, о сотрудниках и лицах, первыми прибывших на место происшествия; указывает местонахождение вещей и предметов, имеющих отношение к ДТП; передает документы участников ДТП и в дальнейшем действует по его указанию.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Очередность действий до прибытия следственно-оперативной группы на место ДТП определяется сотрудником исходя из приоритетности сохранения жизни и здоровья граждан.</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38.8. После проведения на месте ДТП первоначальных действий, предусмотренных </w:t>
      </w:r>
      <w:hyperlink r:id="rId24" w:anchor="Par1341" w:history="1">
        <w:r w:rsidRPr="00381533">
          <w:rPr>
            <w:rFonts w:ascii="Times New Roman" w:eastAsia="Calibri" w:hAnsi="Times New Roman" w:cs="Times New Roman"/>
            <w:sz w:val="28"/>
            <w:szCs w:val="28"/>
          </w:rPr>
          <w:t xml:space="preserve">пунктами 38.4 – 38.6 </w:t>
        </w:r>
      </w:hyperlink>
      <w:r w:rsidRPr="00381533">
        <w:rPr>
          <w:rFonts w:ascii="Times New Roman" w:eastAsia="Calibri" w:hAnsi="Times New Roman" w:cs="Times New Roman"/>
          <w:sz w:val="28"/>
          <w:szCs w:val="28"/>
        </w:rPr>
        <w:t xml:space="preserve">Наставления, в случае оформления материалов сотрудником, при отсутствии признаков преступлений, предусмотренных </w:t>
      </w:r>
      <w:hyperlink r:id="rId25" w:history="1">
        <w:r w:rsidRPr="00381533">
          <w:rPr>
            <w:rFonts w:ascii="Times New Roman" w:eastAsia="Calibri" w:hAnsi="Times New Roman" w:cs="Times New Roman"/>
            <w:sz w:val="28"/>
            <w:szCs w:val="28"/>
          </w:rPr>
          <w:t>статьями 264</w:t>
        </w:r>
      </w:hyperlink>
      <w:r w:rsidRPr="00381533">
        <w:rPr>
          <w:rFonts w:ascii="Times New Roman" w:eastAsia="Calibri" w:hAnsi="Times New Roman" w:cs="Times New Roman"/>
          <w:sz w:val="28"/>
          <w:szCs w:val="28"/>
        </w:rPr>
        <w:t xml:space="preserve"> и </w:t>
      </w:r>
      <w:hyperlink r:id="rId26" w:history="1">
        <w:r w:rsidRPr="00381533">
          <w:rPr>
            <w:rFonts w:ascii="Times New Roman" w:eastAsia="Calibri" w:hAnsi="Times New Roman" w:cs="Times New Roman"/>
            <w:sz w:val="28"/>
            <w:szCs w:val="28"/>
          </w:rPr>
          <w:t>268</w:t>
        </w:r>
      </w:hyperlink>
      <w:r w:rsidRPr="00381533">
        <w:rPr>
          <w:rFonts w:ascii="Times New Roman" w:eastAsia="Calibri" w:hAnsi="Times New Roman" w:cs="Times New Roman"/>
          <w:sz w:val="28"/>
          <w:szCs w:val="28"/>
        </w:rPr>
        <w:t xml:space="preserve"> УК, и наличии признаков административного правонарушения, предусмотренных</w:t>
      </w:r>
      <w:r w:rsidRPr="00381533">
        <w:rPr>
          <w:rFonts w:ascii="Times New Roman" w:eastAsia="Calibri" w:hAnsi="Times New Roman" w:cs="Times New Roman"/>
          <w:sz w:val="28"/>
        </w:rPr>
        <w:t xml:space="preserve"> Законом </w:t>
      </w:r>
      <w:r w:rsidRPr="00381533">
        <w:rPr>
          <w:rFonts w:ascii="Times New Roman" w:eastAsia="Calibri" w:hAnsi="Times New Roman" w:cs="Times New Roman"/>
          <w:sz w:val="28"/>
        </w:rPr>
        <w:lastRenderedPageBreak/>
        <w:t>Республики Южная Осетия «Об административной и уголовной ответственности за нарушение правил дорожного движения»</w:t>
      </w:r>
      <w:r w:rsidRPr="00381533">
        <w:rPr>
          <w:rFonts w:ascii="Times New Roman" w:eastAsia="Calibri" w:hAnsi="Times New Roman" w:cs="Times New Roman"/>
          <w:sz w:val="28"/>
          <w:szCs w:val="28"/>
        </w:rPr>
        <w:t>:</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выносится определение о возбуждении дела об административном правонарушении и проведении административного расследования;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составляется протокол осмотра места совершения административного правонарушения, к которому прилагается схема места совершения административного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осуществляется фотосъемка (видеосъемка) обстановки на месте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производится опрос участников, очевидцев и свидетелей ДТП, их объяснения и показания приобщаются к материалам дела об административном правонарушении;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фиксируются и приобщаются к материалам дела об административном правонарушении вещественные доказательства;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составляется при необходимости рапорт, в котором излагаются дополнительные сведения, имеющие непосредственное значение для выяснения обстоятельств ДТП и принятия объективного решения по делу.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38.9. Протокол осмотра места совершения административного правонарушения составляется в соответствии с положениями </w:t>
      </w:r>
      <w:hyperlink r:id="rId27" w:history="1">
        <w:r w:rsidRPr="00381533">
          <w:rPr>
            <w:rFonts w:ascii="Times New Roman" w:eastAsia="Calibri" w:hAnsi="Times New Roman" w:cs="Times New Roman"/>
            <w:sz w:val="28"/>
            <w:szCs w:val="28"/>
          </w:rPr>
          <w:t>статьи 28.1.1</w:t>
        </w:r>
      </w:hyperlink>
      <w:r w:rsidRPr="00381533">
        <w:rPr>
          <w:rFonts w:ascii="Times New Roman" w:eastAsia="Calibri" w:hAnsi="Times New Roman" w:cs="Times New Roman"/>
          <w:sz w:val="28"/>
          <w:szCs w:val="28"/>
        </w:rPr>
        <w:t xml:space="preserve"> Кодекса немедленно после выявления факта совершения административного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38.10. Осмотр места совершения административного правонарушения осуществляется сотрудником в присутствии двух понятых либо с применением видеозаписи.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38.11. В протоколе осмотра места совершения административного правонарушения описываются действия сотрудника в том порядке, в каком они производились, состояние и качество дорожного полотна, наличие или отсутствие дорожной разметки, наличие освещенности участка дороги, тип перекрестка (регулируемый или нерегулируемый), на котором совершено административное правонарушение, наличие, исправность или неисправность светофора, наличие или отсутствие знаков приоритета, другие существенные для данного дела обстоятельства.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38.12.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w:t>
      </w:r>
      <w:hyperlink r:id="rId28" w:history="1">
        <w:r w:rsidRPr="00381533">
          <w:rPr>
            <w:rFonts w:ascii="Times New Roman" w:eastAsia="Calibri" w:hAnsi="Times New Roman" w:cs="Times New Roman"/>
            <w:sz w:val="28"/>
            <w:szCs w:val="28"/>
          </w:rPr>
          <w:t>Кодексом</w:t>
        </w:r>
      </w:hyperlink>
      <w:r w:rsidRPr="00381533">
        <w:rPr>
          <w:rFonts w:ascii="Times New Roman" w:eastAsia="Calibri" w:hAnsi="Times New Roman" w:cs="Times New Roman"/>
          <w:sz w:val="28"/>
          <w:szCs w:val="28"/>
        </w:rPr>
        <w:t>, о чем делается запись в протоколе. Заявления лиц, участвовавших в производстве осмотра места совершения административного правонарушения, излагаются в протоколе.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38.13. В протоколе осмотра места совершения административного правонарушения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производстве осмотра с применением фото- и киносъемки, видеозаписи, иных установленных способов фиксации вещественных доказательств, прилагаются к протоколу.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38.14. Протокол осмотра места совершения административного правонарушения подписывается составившим его сотрудником, а также </w:t>
      </w:r>
      <w:r w:rsidRPr="00381533">
        <w:rPr>
          <w:rFonts w:ascii="Times New Roman" w:eastAsia="Calibri" w:hAnsi="Times New Roman" w:cs="Times New Roman"/>
          <w:sz w:val="28"/>
          <w:szCs w:val="28"/>
        </w:rPr>
        <w:lastRenderedPageBreak/>
        <w:t>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4" w:name="Par1416"/>
      <w:bookmarkEnd w:id="4"/>
      <w:r w:rsidRPr="00381533">
        <w:rPr>
          <w:rFonts w:ascii="Times New Roman" w:eastAsia="Calibri" w:hAnsi="Times New Roman" w:cs="Times New Roman"/>
          <w:sz w:val="28"/>
          <w:szCs w:val="28"/>
        </w:rPr>
        <w:t>38.15. В схеме места совершения административного правонарушения отражаются: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место ДТП (участок дороги, улицы, населенного пункта, территории или местности);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ширина проезжей части, количество полос движения для каждого из направлений, наличие дорожной разметки и дорожных знаков, действие которых распространяется на участок дороги, где произошло ДТП, а также технические средства регулирования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ограждения, островки безопасности, остановки общественного транспорта, тротуары, газоны, зеленые насаждения, строения (при их наличии);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положение транспортных средств после ДТП, следы торможения и волочения, расположение поврежденных деталей и осколков транспортных средств, груза, осыпи грязи с автомобилей и других предметов, относящихся к ДТП, с их привязкой к стационарным объектам, дорожным и другим сооружениям, тротуарам, обочинам, кюветам и иным элементам дороги;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направление движения участников ДТП до момента его наступления, место столкновения со слов каждого из участников ДТП, очевидцев.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38.16. Схема места совершения административного правонарушения выполняется с правильным начертанием соответствующих линий, нанесением аккуратных и разборчивых записей и обозначений.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Допускается оформление схемы места совершения административног</w:t>
      </w:r>
      <w:r w:rsidR="003E1D7C">
        <w:rPr>
          <w:rFonts w:ascii="Times New Roman" w:eastAsia="Calibri" w:hAnsi="Times New Roman" w:cs="Times New Roman"/>
          <w:sz w:val="28"/>
          <w:szCs w:val="28"/>
        </w:rPr>
        <w:t>о правонарушения с использовани</w:t>
      </w:r>
      <w:r w:rsidRPr="00381533">
        <w:rPr>
          <w:rFonts w:ascii="Times New Roman" w:eastAsia="Calibri" w:hAnsi="Times New Roman" w:cs="Times New Roman"/>
          <w:sz w:val="28"/>
          <w:szCs w:val="28"/>
        </w:rPr>
        <w:t>ем автоматизированных систем.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5" w:name="Par1424"/>
      <w:bookmarkEnd w:id="5"/>
      <w:r w:rsidRPr="00381533">
        <w:rPr>
          <w:rFonts w:ascii="Times New Roman" w:eastAsia="Calibri" w:hAnsi="Times New Roman" w:cs="Times New Roman"/>
          <w:sz w:val="28"/>
          <w:szCs w:val="28"/>
        </w:rPr>
        <w:t>38.17. В случае несогласия участников ДТП со схемой, отказа от ее подписания либо отсутствия при ее составлении содержание схемы места совершения административного правонарушения удостоверяется понятыми (в случае их участия) либо с применением видеозаписи.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38.21. В случае оформления документов о ДТП, в результате которого вред причинен только имуществу, сотрудником на месте происшествия: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составляется схема места совершения административного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осуществляется фотосъемка (видеосъемка) обстановки на месте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производится опрос участников, очевидцев и свидетелей ДТП, их объяснения и показания приобщаются к материалам дела об административном правонарушении;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фиксируются и приобщаются к материалам дела об административном правонарушении вещественные доказательства;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составляется при необходимости рапорт, в котором излагаются дополнительные сведения, имеющие непосредственное значение для выяснения обстоятельств ДТП и принятия объективного решения по делу.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 xml:space="preserve">38.22. В случае оформления документов о ДТП, выезд сотрудников </w:t>
      </w:r>
      <w:proofErr w:type="gramStart"/>
      <w:r w:rsidRPr="00381533">
        <w:rPr>
          <w:rFonts w:ascii="Times New Roman" w:eastAsia="Calibri" w:hAnsi="Times New Roman" w:cs="Times New Roman"/>
          <w:sz w:val="28"/>
          <w:szCs w:val="28"/>
        </w:rPr>
        <w:t>на место</w:t>
      </w:r>
      <w:proofErr w:type="gramEnd"/>
      <w:r w:rsidRPr="00381533">
        <w:rPr>
          <w:rFonts w:ascii="Times New Roman" w:eastAsia="Calibri" w:hAnsi="Times New Roman" w:cs="Times New Roman"/>
          <w:sz w:val="28"/>
          <w:szCs w:val="28"/>
        </w:rPr>
        <w:t xml:space="preserve"> совершение которого не осуществлялся, на ближайшем к месту ДТП стационарном посту или в подразделении милиции сотрудником: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производится опрос участников, очевидцев и свидетелей ДТП, их объяснения и показания приобщаются к материалам дела об административном правонарушении;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приобщаются к материалам дела фотоснимки и (или) видеозапись, сделанные на месте ДТП, а также другие имеющие отношение к ДТП документы, в том числе составленная участниками ДТП схема места совершения административного правонарушения (при наличии).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6" w:name="Par1454"/>
      <w:bookmarkEnd w:id="6"/>
      <w:r w:rsidRPr="00381533">
        <w:rPr>
          <w:rFonts w:ascii="Times New Roman" w:eastAsia="Calibri" w:hAnsi="Times New Roman" w:cs="Times New Roman"/>
          <w:sz w:val="28"/>
          <w:szCs w:val="28"/>
        </w:rPr>
        <w:t>38.23. Оформление отдельных материалов по факту ДТП, на место совершения которого выезжал сотрудник (написание рапорта, получение объяснений, другие действия), осуществляется сотрудником на месте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color w:val="FF0000"/>
          <w:sz w:val="28"/>
          <w:szCs w:val="28"/>
        </w:rPr>
      </w:pPr>
      <w:r w:rsidRPr="00381533">
        <w:rPr>
          <w:rFonts w:ascii="Times New Roman" w:eastAsia="Calibri" w:hAnsi="Times New Roman" w:cs="Times New Roman"/>
          <w:sz w:val="28"/>
          <w:szCs w:val="28"/>
        </w:rPr>
        <w:t>В случае возникновения обстоятельств, препятствующих совершению указанных действий на месте ДТП (необходимость выезда сотрудника на место совершения преступления, другого ДТП, осложнение оперативной обстановки, необходимость перемещения поврежденных транспортных средств в безопасное место, другие обстоятельства), данные действия по указанию (разрешению) дежурного или руководителя подразделения ДПС или ГУРУВД могут быть осуществлены впоследствии в расположении органа внутренних дел, подразделения ДПС или ГУРУВД, на стационарном посту в течение 24 часов с момента совершения ДТП.</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color w:val="FF0000"/>
          <w:sz w:val="28"/>
          <w:szCs w:val="28"/>
        </w:rPr>
      </w:pPr>
      <w:r w:rsidRPr="00381533">
        <w:rPr>
          <w:rFonts w:ascii="Times New Roman" w:eastAsia="Calibri" w:hAnsi="Times New Roman" w:cs="Times New Roman"/>
          <w:sz w:val="28"/>
          <w:szCs w:val="28"/>
        </w:rPr>
        <w:t xml:space="preserve">38.24. При оформлении сотрудником материалов по факту ДТП, в результате которого вред причинен только имуществу, если за нарушение </w:t>
      </w:r>
      <w:hyperlink r:id="rId29" w:history="1">
        <w:r w:rsidRPr="00381533">
          <w:rPr>
            <w:rFonts w:ascii="Times New Roman" w:eastAsia="Calibri" w:hAnsi="Times New Roman" w:cs="Times New Roman"/>
            <w:sz w:val="28"/>
            <w:szCs w:val="28"/>
          </w:rPr>
          <w:t>Правил</w:t>
        </w:r>
      </w:hyperlink>
      <w:r w:rsidRPr="00381533">
        <w:rPr>
          <w:rFonts w:ascii="Times New Roman" w:eastAsia="Calibri" w:hAnsi="Times New Roman" w:cs="Times New Roman"/>
          <w:sz w:val="28"/>
          <w:szCs w:val="28"/>
        </w:rPr>
        <w:t xml:space="preserve"> дорожного движения его повлекшего административная ответственность не установлена, выносится мотивированное определение об отказе в возбуждении дела об административном правонарушении.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Если административная ответственность за нарушение </w:t>
      </w:r>
      <w:hyperlink r:id="rId30" w:history="1">
        <w:r w:rsidRPr="00381533">
          <w:rPr>
            <w:rFonts w:ascii="Times New Roman" w:eastAsia="Calibri" w:hAnsi="Times New Roman" w:cs="Times New Roman"/>
            <w:sz w:val="28"/>
            <w:szCs w:val="28"/>
          </w:rPr>
          <w:t>правил</w:t>
        </w:r>
      </w:hyperlink>
      <w:r w:rsidRPr="00381533">
        <w:rPr>
          <w:rFonts w:ascii="Times New Roman" w:eastAsia="Calibri" w:hAnsi="Times New Roman" w:cs="Times New Roman"/>
          <w:sz w:val="28"/>
          <w:szCs w:val="28"/>
        </w:rPr>
        <w:t xml:space="preserve"> дорожного движения установлена, сотрудник, при наличии соответствующих оснований составляет протокол об административном правонарушении либо выносит постановление по делу об административном правонарушении (приложение 9)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случае, когда на месте его совершения установить состав административного правонарушения не представляется возможным, необходимо проведение экспертизы или иных процессуальных действий, требующих значительных временных затрат, выносится определение о возбуждении дела об административном правонарушении и проведении административного расследования.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38.25. Информация о ДТП и копии материалов в установленном порядке вносятся в информационную систему органов внутренних дел учета ДТП и в государственную статистическую отчетность.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39.1. О всяком, ставшем известном сотруднику ДПС, происшествии, включая случаи, когда оно совершено вне его поста или маршрута патрулирования, он докладывает в дежурную часть УГИБДД или ГУРУВД и в дальнейшем действует в соответствии с полученными указаниями.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При непосредственном получении сообщения о происшествии сотрудник ДПС обязан внимательно выслушать заявителя и зафиксировать:</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а) фамилию, имя, отчество, адрес и номер телефона лица, сообщившего о происшествии;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б) место, время, вид и обстоятельства происшествия;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сведения о пострадавших;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г) сведения об оказании пострадавшим медицинской помощи;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 в какие лечебные учреждения и кем направлены пострадавшие;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е) тип, марку, цвет и государственные регистрационные знаки транспортных средств, на которых были отправлены пострадавшие;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ж) сведения о транспортных средствах, причастных к данному происшествию.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 По прибытии на место происшествия, в котором пострадали люди, сотрудник ДПС до приезда следственно-оперативной группы: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39.2.1. Определяет число пострадавших; сравнительно оценивает степень тяжести их состояния; вызывает скорую медицинскую помощь; до ее прибытия или в случае невозможности вызова лично оказывает первую медицинскую помощь и, при необходимости, организует доставку в медицинские учреждения; выясняет фамилии, имена, отчества, место жительства (место работы) пострадавших.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39.2.2. Устанавливает водителей, транспортные средства которых участвовали в происшествии, и других причастных к нему лиц, изымает в установленном порядке водительские документы у участников происшествия.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39.2.3. Обеспечивает присутствие указанных лиц на месте происшествия до прибытия следственно-оперативной группы.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39.2.4. Выявляет свидетелей происшествия и записывает их данные.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39.2.5. Принимает меры к сохранности и фиксации вещественных доказательств, следов, имущества и других предметов, имеющих отношение к происшествию.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39.2.6. Докладывает прибывшему на место происшествия руководителю следственно-оперативной группы (прокурору, следователю, сотруднику, осуществляющему дознание) сведения о причастных к происшествию лицах и свидетелях, передает вещественные доказательства и в дальнейшем действует по его указанию.</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39.2.7. Организует в необходимых случаях движение транспорта в объезд, а при невозможности сделать это - фиксирует в присутствии двух понятых и участников происшествия расположение транспортных средств, следов происшествия и других предметов, имеющих отношение к нему, после чего принимает меры к возобновлению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39.2.8. Выясняет, если водитель на транспортном средстве с места происшествия скрылся, вероятное направление его движения, марку, тип, государственный регистрационный знак, цвет, а также особые приметы транспортного средства и водителя.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Полученные при осмотре места происшествия и опросе свидетелей данные о скрывшемся транспортном средстве и водителе сотрудник ДПС немедленно докладывает дежурному строевого подразделения или органа внутренних дел, в дальнейшем действует в соответствии с их указаниями.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39.2.9. При оформлении материалов по происшествию с транспортным средством, в котором находятся лица, пользующиеся иммунитетами и привилегиями (если они не нуждаются в медицинской помощи), сотрудник ДПС предлагает водителю присутствовать при составлении материалов по данному происшествию; если водитель или кто-либо из пассажиров выражает нежелание присутствовать при составлении материалов, он записывает необходимые сведения об участниках происшествия и разрешает им уехать. В таких случаях в протоколе осмотра места происшествия делается запись о причине отсутствия водителя и подписывается составителем протокола и двумя свидетелями.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39.3. Оформление материалов о нарушениях правил дорожного движения, повлекших повреждение транспортных средств, грузов, дорог, дорожных сооружений или иного имущества и причинивших при этом только материальный ущерб, по указанию дежурного осуществляется сотрудником ДПС самостоятельно в соответствии с установленным в органах внутренних дел порядком производства по делам об административных нарушениях и иных норм, действующих в области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39.4. Прибыв на место происшествия с участием транспортного средства, перевозящего опасные грузы, или место его вынужденной остановки, сотрудник ДПС обязан:</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39.4.1. Проконтролировать правильность обозначения места ДТП или вынужденной остановки транспортного средства способами, предусмотренными </w:t>
      </w:r>
      <w:hyperlink r:id="rId31" w:history="1">
        <w:r w:rsidRPr="00381533">
          <w:rPr>
            <w:rFonts w:ascii="Times New Roman" w:eastAsia="Calibri" w:hAnsi="Times New Roman" w:cs="Times New Roman"/>
            <w:sz w:val="28"/>
            <w:szCs w:val="28"/>
          </w:rPr>
          <w:t>пунктом 7</w:t>
        </w:r>
      </w:hyperlink>
      <w:r w:rsidRPr="00381533">
        <w:rPr>
          <w:rFonts w:ascii="Times New Roman" w:eastAsia="Calibri" w:hAnsi="Times New Roman" w:cs="Times New Roman"/>
          <w:sz w:val="28"/>
          <w:szCs w:val="28"/>
        </w:rPr>
        <w:t xml:space="preserve"> ПДД </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39.4.2. Сообщить в дежурную часть </w:t>
      </w:r>
      <w:r w:rsidR="00752649">
        <w:rPr>
          <w:rFonts w:ascii="Times New Roman" w:eastAsia="Calibri" w:hAnsi="Times New Roman" w:cs="Times New Roman"/>
          <w:sz w:val="28"/>
          <w:szCs w:val="28"/>
        </w:rPr>
        <w:t xml:space="preserve">УГИБДД или ГУРУВД </w:t>
      </w:r>
      <w:r w:rsidRPr="00381533">
        <w:rPr>
          <w:rFonts w:ascii="Times New Roman" w:eastAsia="Calibri" w:hAnsi="Times New Roman" w:cs="Times New Roman"/>
          <w:sz w:val="28"/>
          <w:szCs w:val="28"/>
        </w:rPr>
        <w:t>время и место происшествия, его причины и последствия (техническая неисправность транспортного средства, повреждение тары либо упаковки груза, вызвавшее его утечку), число пострадавших лиц и характер полученных ими травм, наименование опасных грузов, их количество и далее действовать по указанию дежурного.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39.4.3. Оказать содействие в ликвидации причин и последствий вынужденной остановки транспортного средства.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39.4.4. В случае невозможности установления опасных свойств перевозимых грузов перекрыть движение на дороге на расстоянии не менее 100 метров от места происшествия и не допускать к месту происшествия посторонних лиц.</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39.4.5. Докладывать в дежурную часть </w:t>
      </w:r>
      <w:r w:rsidR="00D152B8">
        <w:rPr>
          <w:rFonts w:ascii="Times New Roman" w:eastAsia="Calibri" w:hAnsi="Times New Roman" w:cs="Times New Roman"/>
          <w:sz w:val="28"/>
          <w:szCs w:val="28"/>
        </w:rPr>
        <w:t xml:space="preserve">УГИБДД или ГУРУВД </w:t>
      </w:r>
      <w:r w:rsidRPr="00381533">
        <w:rPr>
          <w:rFonts w:ascii="Times New Roman" w:eastAsia="Calibri" w:hAnsi="Times New Roman" w:cs="Times New Roman"/>
          <w:sz w:val="28"/>
          <w:szCs w:val="28"/>
        </w:rPr>
        <w:t>об изменении обстановки на месте происшествия.</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40. Работа по розыску транспортных средств</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40.1. Сотрудник ДПС осуществляет работу по розыску угнанных, похищенных транспортных средств, транспортных средств, водители которых скрылись с мест ДТП, а также раскрытию по "горячим следам" иных преступлений, связанных с использованием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40.2. При несении службы на постах и маршрутах патрулирования сотрудник ДПС останавливает транспортные средства, сходные по марке, цвету и характерным приметам с находящимися в розыске, сверяет тип, модель, государственный регистрационный знак, идентификационный номер, номера шасси (рамы), кузова и двигателя с данными, записанными в регистрационных документах (свидетельстве о регистрации, техническом паспорте, талоне, паспорте транспортного средства), и через дежурную часть подразделений органов внутренних дел или имеющимся в наличии автоматизированным информационно-поисковым системам проверяет по учетам разыскиваемых транспортных средств, распределенной и утраченной </w:t>
      </w:r>
      <w:proofErr w:type="spellStart"/>
      <w:r w:rsidRPr="00381533">
        <w:rPr>
          <w:rFonts w:ascii="Times New Roman" w:eastAsia="Calibri" w:hAnsi="Times New Roman" w:cs="Times New Roman"/>
          <w:sz w:val="28"/>
          <w:szCs w:val="28"/>
        </w:rPr>
        <w:t>спецпродукции</w:t>
      </w:r>
      <w:proofErr w:type="spellEnd"/>
      <w:r w:rsidRPr="00381533">
        <w:rPr>
          <w:rFonts w:ascii="Times New Roman" w:eastAsia="Calibri" w:hAnsi="Times New Roman" w:cs="Times New Roman"/>
          <w:sz w:val="28"/>
          <w:szCs w:val="28"/>
        </w:rPr>
        <w:t xml:space="preserve"> реквизиты проверяемых номерных агрегатов и регистрационных документов.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40.3. В случае обнаружения разыскиваемого транспортного средства сотрудник ДПС немедленно докладывает об этом в дежурную часть строевого подразделения или органа внутренних дел, принимает меры к его задержанию и лиц, находящихся в нем. При этом принимаются все необходимые меры по соблюдению личной безопасности, безопасности участников дорожного движения, а также меры к сохранности следов, орудий преступления, иных вещественных доказательств.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40.4. Оформление материалов при задержании разыскиваемых транспортных средств и лиц, совершивших преступные деяния, а также при обнаружении признаков подделки представленных документов, государственных регистрационных знаков, изменения, уничтожения маркировки, нанесенной на транспортных средствах заводами-изготовителями, несоответствия номеров агрегатов регистрационным документам, учетным данным, документов, находящихся в числе утраченных (похищенных), проводится в соответствии с нормами уголовно-процессуального законодательства. Собранные первичные материалы, задержанные лица и транспортные средства передаются в орган внутренних дел по месту совершения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40.5. При введении в действие плана неотложных оперативно-поисковых мероприятий "ПЕРЕХВАТ" ("ПЕРЕХВАТ-1") наряды ДПС передислоцируются на заградительные посты и осуществляют проверку проходящих транспортных средств, сходных по приметам с разыскиваемыми.</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41. Несение службы на стационарных постах</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41.1. На сотрудников ДПС, задействованных в наряд на стационарных постах ДПС, возлагается: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41.1.1. Надзор за дорожным движением, предотвращение и пресечение преступлений и административных правонарушений, а также осуществление распорядительно-регулировочной деятельности.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41.1.2. Проверка транспортных средств, грузов, регистрационных и водительских документов, транспортно-сопроводительной документации в целях предупреждения и пресечения преступлений и административных правонарушений.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41.1.3. Розыск и задержание лиц, скрывающихся от органов дознания, следствия и суда, уклоняющихся от исполнения уголовного наказания.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41.1.4. Выявление водителей и пассажиров, незаконно перевозящих оружие, боеприпасы, взрывчатые вещества, наркотики и </w:t>
      </w:r>
      <w:proofErr w:type="spellStart"/>
      <w:r w:rsidRPr="00381533">
        <w:rPr>
          <w:rFonts w:ascii="Times New Roman" w:eastAsia="Calibri" w:hAnsi="Times New Roman" w:cs="Times New Roman"/>
          <w:sz w:val="28"/>
          <w:szCs w:val="28"/>
        </w:rPr>
        <w:t>наркотикосодержащие</w:t>
      </w:r>
      <w:proofErr w:type="spellEnd"/>
      <w:r w:rsidRPr="00381533">
        <w:rPr>
          <w:rFonts w:ascii="Times New Roman" w:eastAsia="Calibri" w:hAnsi="Times New Roman" w:cs="Times New Roman"/>
          <w:sz w:val="28"/>
          <w:szCs w:val="28"/>
        </w:rPr>
        <w:t xml:space="preserve"> вещества, а также подозреваемых в совершении иных преступлений.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41.1.5. Опрос водителей об имеющихся фактах или случаях угрозы нападения в пути следования, а также о состоянии дорог, дорожных условий, оставленных в ночное время на проезжей части транспортных средствах.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41.1.6. Оказание содействия водителям транспортных средств при остановке на ночь в зоне поста.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41.1.7. Проверка лиц, транспортных средств, регистрационных и водительских документов, транспортно-сопроводительной документации, в том числе по базам угнанного и похищенного транспорта, утраченной и похищенной </w:t>
      </w:r>
      <w:proofErr w:type="spellStart"/>
      <w:r w:rsidRPr="00381533">
        <w:rPr>
          <w:rFonts w:ascii="Times New Roman" w:eastAsia="Calibri" w:hAnsi="Times New Roman" w:cs="Times New Roman"/>
          <w:sz w:val="28"/>
          <w:szCs w:val="28"/>
        </w:rPr>
        <w:t>спецпродукции</w:t>
      </w:r>
      <w:proofErr w:type="spellEnd"/>
      <w:r w:rsidRPr="00381533">
        <w:rPr>
          <w:rFonts w:ascii="Times New Roman" w:eastAsia="Calibri" w:hAnsi="Times New Roman" w:cs="Times New Roman"/>
          <w:sz w:val="28"/>
          <w:szCs w:val="28"/>
        </w:rPr>
        <w:t>, разыскиваемых лиц, досмотр транспортных средств.</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41.2. Досмотр транспортного средства осуществляется в присутствии двух понятых либо с применением видеозаписи.</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1533">
        <w:rPr>
          <w:rFonts w:ascii="Times New Roman" w:eastAsia="Times New Roman" w:hAnsi="Times New Roman" w:cs="Times New Roman"/>
          <w:sz w:val="28"/>
          <w:szCs w:val="28"/>
          <w:lang w:eastAsia="ru-RU"/>
        </w:rPr>
        <w:t>41.3.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r w:rsidRPr="00381533">
        <w:rPr>
          <w:rFonts w:ascii="Times New Roman" w:eastAsia="Times New Roman" w:hAnsi="Times New Roman" w:cs="Times New Roman"/>
          <w:sz w:val="24"/>
          <w:szCs w:val="20"/>
          <w:lang w:eastAsia="ru-RU"/>
        </w:rPr>
        <w:t xml:space="preserve"> </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О досмотре транспортного средства в соответствии с положениями статьи 27.9 Кодекса составляется протокол (приложение 8) либо делается соответствующая запись в протоколе об административном задержании. Указанная запись возможна только в случае осуществления досмотра транспортного средства по основаниям, предусмотренным Кодексом.</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41.4. О необходимости досмотра груза, находящегося под таможенным контролем, а также иного опломбированного груза, сотрудник докладывает в дежурную часть УГИБДД (дежурную часть МВД РЮО ил ГУРУВД) и действует по указанию дежурного.</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 xml:space="preserve">На основании </w:t>
      </w:r>
      <w:hyperlink r:id="rId32" w:history="1">
        <w:r w:rsidRPr="00381533">
          <w:rPr>
            <w:rFonts w:ascii="Times New Roman" w:eastAsia="Times New Roman" w:hAnsi="Times New Roman" w:cs="Times New Roman"/>
            <w:sz w:val="28"/>
            <w:szCs w:val="28"/>
            <w:lang w:eastAsia="ru-RU"/>
          </w:rPr>
          <w:t>статьи 2.7</w:t>
        </w:r>
      </w:hyperlink>
      <w:r w:rsidRPr="00381533">
        <w:rPr>
          <w:rFonts w:ascii="Times New Roman" w:eastAsia="Times New Roman" w:hAnsi="Times New Roman" w:cs="Times New Roman"/>
          <w:sz w:val="28"/>
          <w:szCs w:val="28"/>
          <w:lang w:eastAsia="ru-RU"/>
        </w:rPr>
        <w:t xml:space="preserve"> Кодекса в состоянии крайней необходимости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может быть устранена иными средствами и если причиненный вред является менее значительным, чем предотвращенный вред) вскрытие опломбированного груза (за исключением находящегося под таможенным контролем) может </w:t>
      </w:r>
      <w:r w:rsidRPr="00381533">
        <w:rPr>
          <w:rFonts w:ascii="Times New Roman" w:eastAsia="Times New Roman" w:hAnsi="Times New Roman" w:cs="Times New Roman"/>
          <w:sz w:val="28"/>
          <w:szCs w:val="28"/>
          <w:lang w:eastAsia="ru-RU"/>
        </w:rPr>
        <w:lastRenderedPageBreak/>
        <w:t>быть осуществлено сотрудником самостоятельно в присутствии двух понятых либо с применением видеозаписи.</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41.5. В случае необходимости при досмотре применяются фото- и киносъемка, видеозапись, иные установленные способы фиксации вещественных доказательств.</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81533">
        <w:rPr>
          <w:rFonts w:ascii="Times New Roman" w:eastAsia="Times New Roman" w:hAnsi="Times New Roman" w:cs="Times New Roman"/>
          <w:sz w:val="28"/>
          <w:szCs w:val="28"/>
          <w:lang w:eastAsia="ru-RU"/>
        </w:rPr>
        <w:t>41.6. Досмотр транспортного средства проводится после того, как водитель и пассажиры покинули салон автомобиля и за их поведением установлен контроль сотрудниками наряда.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42. Взаимоотношения с участниками дорожного движения</w:t>
      </w: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 Взаимоотношения сотрудников с участниками дорожного движения должны основываться на строгом соблюдении законности, четком исполнении своих обязанностей, сочетании решительности и принципиальности в предупреждении и пресечении правонарушений с внимательным и уважительным отношением к участникам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42.2. В разговоре с участниками дорожного движения сотрудник обязан быть вежливым, тактичным, обращаться к ним на "Вы", проявлять спокойствие и выдержку, свои требования и замечания излагать в убедительной и понятной форме, исключая возможность ошибочного или двоякого их понимания.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42.3. При разговоре с участниками дорожного движения сотрудник должен воздерживаться от: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грубости, проявлений пренебрежительного тона, заносчивости, предвзятых замечаний, предъявления неправомерных, незаслуженных обвинений;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оскорбительных выражений или реплик;</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действий, провоцирующих противоправное поведение.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42.4. При обращении к участнику дорожного движения сотрудник обязан представиться, назвав свою должность, звание и фамилию, предъявить по требованию гражданина служебное удостоверение, после чего сообщить причину и цель обращения. Во всех случаях применения мер, ограничивающих права и свободы участника дорожного движения, сотрудник обязан разъяснить ему причину и основание применения таких мер, а также возникающие в связи с этим права и обязанности участника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случае обращения участника дорожного движения сотрудник обязан назвать свои должность, звание, фамилию, внимательно его выслушать, принять соответствующие меры в пределах своих полномочий либо разъяснить, в чью компетенцию входит решение поставленного вопроса.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42.5. Обращение к водителю транспортного средства должно осуществляться со стороны места нахождения водителя.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При наличии объективных обстоятельств (угроза личной безопасности при нахождении на проезжей части, загрязненность дорожного покрытия и других) сотрудник вправе обратиться к водителю с противоположной стороны транспортного средства или выполнить иные действия, предусмотренные Административным регламентом в зависимости от складывающейся ситуации.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42.6. Сигналы сотрудника участникам дорожного движения должны подаваться четко и быть понятны для участников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42.7. Разъяснения участнику дорожного движения сути совершенного им нарушения должны даваться без нравоучений, убедительно и ясно со ссылкой на соответствующие требования </w:t>
      </w:r>
      <w:r w:rsidRPr="00381533">
        <w:rPr>
          <w:rFonts w:ascii="Times New Roman" w:eastAsia="Calibri" w:hAnsi="Times New Roman" w:cs="Times New Roman"/>
          <w:sz w:val="28"/>
        </w:rPr>
        <w:t xml:space="preserve">ПДД </w:t>
      </w:r>
      <w:r w:rsidRPr="00381533">
        <w:rPr>
          <w:rFonts w:ascii="Times New Roman" w:eastAsia="Calibri" w:hAnsi="Times New Roman" w:cs="Times New Roman"/>
          <w:sz w:val="28"/>
          <w:szCs w:val="28"/>
        </w:rPr>
        <w:t>и других нормативных правовых актов.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42.8. При возникновении конфликтных ситуаций, претензий или по требованию участников дорожного движения сотрудник разъясняет порядок обжалования своих действий.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Участнику дорожного движения должна быть предоставлена возможность дать объяснение по поводу его действий, после чего сотрудником дополнительно разъясняется суть правонарушения и осуществляется производство по делу об административном правонарушении.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При необходимости о конфликтной ситуации сотрудник докладывает в дежурную часть по месту прохождения службы для решения вопроса о выезде для разбирательства ответственных должностных лиц.</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В случае неповиновения законному распоряжению или требованию сотрудника либо воспрепятствования исполнению им служебных обязанностей в отношении лица возбуждается дело об административном правонарушении, предусмотренном </w:t>
      </w:r>
      <w:hyperlink r:id="rId33" w:history="1">
        <w:r w:rsidRPr="00381533">
          <w:rPr>
            <w:rFonts w:ascii="Times New Roman" w:eastAsia="Calibri" w:hAnsi="Times New Roman" w:cs="Times New Roman"/>
            <w:sz w:val="28"/>
            <w:szCs w:val="28"/>
          </w:rPr>
          <w:t>частью 1 статьи 19.3</w:t>
        </w:r>
      </w:hyperlink>
      <w:r w:rsidRPr="00381533">
        <w:rPr>
          <w:rFonts w:ascii="Times New Roman" w:eastAsia="Calibri" w:hAnsi="Times New Roman" w:cs="Times New Roman"/>
          <w:sz w:val="28"/>
          <w:szCs w:val="28"/>
        </w:rPr>
        <w:t xml:space="preserve"> Кодекса.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42.9. По требованию участника дорожного движения сотрудник должен сообщить местонахождение и телефон дежурной части УГИБДД либо телефон дежурной части МВД РЮО.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42.10. Действия сотрудников ДПС должны быть понятны участникам дорожного движения, а сигналы водителям во избежание вынужденного создания ими помех для движения других транспортных средств (необходимость применения экстренного торможения, маневрирования и т.п.) - подаваться своевременно.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42.11. Сотрудники ДПС при остановке транспортных средств обязаны подойти к ним и в дальнейшем действовать в зависимости от причин остановки, состояния и поведения водителей.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Сотрудники ДПС предлагают водителям выйти из кабины (салона) транспортного средства в следующих случаях: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а) для устранения технической неисправности транспортного средства или нарушений правил перевозки грузов;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б) когда имеются достаточные основания полагать, что водитель находится в состоянии опьянения;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в) для проведения (в присутствии водителя) сверки номеров агрегатов и узлов транспортного средства с записями в регистрационных документах;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г) для проведения досмотра транспортного средства и груза;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 когда водители или пассажиры подозреваются в совершении преступлений;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е) в иных случаях, когда требуется участие водителей в оформлении необходимых документов либо оказании помощи другим участникам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42.12. Не следует сообщать о действительной причине остановки транспортного средства в случаях, когда водитель или пассажиры подозреваются в совершении преступления либо причастности к ДТП. При этом сотрудник ДПС должен найти предлог для разговора с водителем, не раскрывая истинного характера своих намерений.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 документами при проверке необходимо обращаться аккуратно, не делать в них какие-либо отметки. Если в документы вложены деньги и ценные бумаги, необходимо предложить владельцу самому взять их.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Документы, приобщаемые к составленным материалам, принимаются без обложек.</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rPr>
      </w:pPr>
      <w:r w:rsidRPr="00381533">
        <w:rPr>
          <w:rFonts w:ascii="Times New Roman" w:eastAsia="Calibri" w:hAnsi="Times New Roman" w:cs="Times New Roman"/>
          <w:sz w:val="28"/>
          <w:szCs w:val="28"/>
        </w:rPr>
        <w:t xml:space="preserve">42.13. При привлечении к административной ответственности за нарушение </w:t>
      </w:r>
      <w:r w:rsidRPr="00381533">
        <w:rPr>
          <w:rFonts w:ascii="Times New Roman" w:eastAsia="Calibri" w:hAnsi="Times New Roman" w:cs="Times New Roman"/>
          <w:sz w:val="28"/>
        </w:rPr>
        <w:t xml:space="preserve">ПДД </w:t>
      </w:r>
      <w:r w:rsidRPr="00381533">
        <w:rPr>
          <w:rFonts w:ascii="Times New Roman" w:eastAsia="Calibri" w:hAnsi="Times New Roman" w:cs="Times New Roman"/>
          <w:sz w:val="28"/>
          <w:szCs w:val="28"/>
        </w:rPr>
        <w:t xml:space="preserve">сотрудник ДПС разъясняет лицу права и обязанности, предусмотренные </w:t>
      </w:r>
      <w:r w:rsidRPr="00381533">
        <w:rPr>
          <w:rFonts w:ascii="Times New Roman" w:eastAsia="Calibri" w:hAnsi="Times New Roman" w:cs="Times New Roman"/>
          <w:sz w:val="28"/>
        </w:rPr>
        <w:t xml:space="preserve">законодательством </w:t>
      </w:r>
      <w:r w:rsidRPr="00381533">
        <w:rPr>
          <w:rFonts w:ascii="Times New Roman" w:eastAsia="Calibri" w:hAnsi="Times New Roman" w:cs="Times New Roman"/>
          <w:sz w:val="28"/>
          <w:szCs w:val="28"/>
        </w:rPr>
        <w:t>об административных правонарушениях, действующим в Республике Южная Осетия.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42.14. При пресечении правонарушений сотрудники ДПС должны исходить из возложенных на них задач по обеспечению безопасности граждан, защиты их законных прав и интересов.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Сотрудникам ДПС при несении службы запрещается принимать от участников дорожного движения материальные ценности.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42.15. В случаях необходимости сотрудники ДПС обязаны оказывать содействие гражданам: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42.15.1. В организации оказания первой медицинской помощи пострадавшим в ДТП и доставления их в лечебные учреждения.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42.15.2. В защите от противоправных посягательств на их жизнь и здоровье, а также по охране их собственности.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42.15.3. В разъяснении специфики поведения и проезда по территории обслуживаемого маршрута.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42.15.4. В возможном устранении технических неисправностей транспортных средств и транспортировке поврежденных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42.16. Порядок взаимоотношений с судьями, работниками органов прокуратуры, имеющими классные чины, военнослужащими, сотрудниками органов внутренних дел, другими должностными лицами определяется законодательством, действующим в Республике Южная Осетия, устанавливающим их правовой статус.</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43. Взаимоотношения с иностранными гражданами</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и лицами без гражданства</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43.1. Взаимоотношения с иностранными гражданами и лицами без гражданства осуществляются на основании законодательства Республики Южная Осетия и международных соглашений (договоров), в соответствии с которыми виновные в нарушении </w:t>
      </w:r>
      <w:r w:rsidRPr="00381533">
        <w:rPr>
          <w:rFonts w:ascii="Times New Roman" w:eastAsia="Calibri" w:hAnsi="Times New Roman" w:cs="Times New Roman"/>
          <w:sz w:val="28"/>
        </w:rPr>
        <w:t xml:space="preserve">ПДД </w:t>
      </w:r>
      <w:r w:rsidRPr="00381533">
        <w:rPr>
          <w:rFonts w:ascii="Times New Roman" w:eastAsia="Calibri" w:hAnsi="Times New Roman" w:cs="Times New Roman"/>
          <w:sz w:val="28"/>
          <w:szCs w:val="28"/>
        </w:rPr>
        <w:t>могут быть привлечены к ответственности. Не могут быть принуждены к даче свидетельских показаний, привлечены к административной ответственности, подвергнуты задержанию и досмотру лица, пользующиеся иммунитетами и привилегиями.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43.2. При осуществлении надзора за дорожным движением сотрудники ДПС должны руководствоваться следующим: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43.2.1. Иностранные граждане и лица без гражданства имеют право на свободу передвижения в пределах Республики Южная Осетия, за исключением посещения территорий, организаций и объектов, для въезда на которые в соответствии с законодательством Республики Южная Осетия требуются специальные разрешения.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43.2.2. Иностранные граждане и лица без гражданства, передвигающиеся в пределах Республики Южная Осетия на автомобилях, должны иметь при себе: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а) документ, удостоверяющий личность иностранного гражданина в Республике Южная Осетия, установленный законодательством, действующим в Республике Южная Осетия или признаваемый в соответствии с международным договором Республики Южная Осетия в качестве документа, удостоверяющего личность иностранного гражданина;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случаях, предусмотренных законодательством, действующим в Республике Южная Осетия: визу; миграционную карту;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б) документы на право управления автомобилем - международное или национальное водительское удостоверение, соответствующее требованиям Конвенции о дорожном движении, принятой 8 ноября 1968 г. в Вене на Конференции Организации Объединенных Наций по дорожному движению и ратифицированной Указом Президиума Верховного Совета СССР 29 апреля 1974 г., либо удостоверение, выданное УГИБДД.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регистрационные документы на транспортное средство, а в случае ввоза транспортного средства на территорию Республики Южная Осетия - разрешение таможенных органов;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г) документы, требующиеся для въезда на территории, организации и объекты, на которые в соответствии с законодательством, действующим в Республике Южная Осетия необходимы специальные разрешения;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разрешение и другие документы, которые в соответствии с международными соглашениями и договорами Республики Южная Осетия в области международного автомобильного сообщения требуются для осуществления международных автомобильных перевозок.</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Примечания. 1. Личные и служебные транспортные средства иностранных граждан, прибывших в Республику Южная Осетия на срок более 3 суток, подлежат постановке на учет в таможенных органах </w:t>
      </w:r>
      <w:r w:rsidRPr="00381533">
        <w:rPr>
          <w:rFonts w:ascii="Times New Roman" w:eastAsia="Calibri" w:hAnsi="Times New Roman" w:cs="Times New Roman"/>
          <w:sz w:val="28"/>
          <w:szCs w:val="28"/>
        </w:rPr>
        <w:lastRenderedPageBreak/>
        <w:t>Республики Южная Осетия, а ввозимые на срок более 6 месяцев - регистрируются в УГИБДД с заменой национальных номерных знаков.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43.3 Международные водительские удостоверения, а также национальные водительские удостоверения, соответствующие требованиям Конвенции о дорожном движении при наличии заверенного их перевода, действительны на территории Республики Южная Осетия.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44. Меры обеспечения личной безопасности</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 При осуществлении надзора за дорожным движением сотрудник ДПС обязан соблюдать следующие основные меры личной безопасности: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44.1.1. Выбирать место несения службы так, чтобы быть отчетливо видным участникам дорожного движения и иметь возможность для своевременного пресечения правонарушения.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44.1.2. В темное время суток и в условиях ограниченной видимости нести службу на освещенных участках дорог, иметь светящийся жезл и </w:t>
      </w:r>
      <w:proofErr w:type="spellStart"/>
      <w:r w:rsidRPr="00381533">
        <w:rPr>
          <w:rFonts w:ascii="Times New Roman" w:eastAsia="Calibri" w:hAnsi="Times New Roman" w:cs="Times New Roman"/>
          <w:sz w:val="28"/>
          <w:szCs w:val="28"/>
        </w:rPr>
        <w:t>световозвращающее</w:t>
      </w:r>
      <w:proofErr w:type="spellEnd"/>
      <w:r w:rsidRPr="00381533">
        <w:rPr>
          <w:rFonts w:ascii="Times New Roman" w:eastAsia="Calibri" w:hAnsi="Times New Roman" w:cs="Times New Roman"/>
          <w:sz w:val="28"/>
          <w:szCs w:val="28"/>
        </w:rPr>
        <w:t xml:space="preserve"> снаряжение.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44.1.3. Избегать нахождения на скользких участках дорожного покрытия.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44.1.4. Выбирать для остановки транспортного средства в темное время суток наиболее освещенный участок дороги, при невозможности - использовать свет фар патрульного транспорта.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44.1.5. Находиться рядом с остановленным транспортным средством следует так, чтобы исключить водителю возможность нанесения сотруднику ДПС удара при резком открытии двери или внезапном начале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44.1.6. Избегать проведения на проезжей части дороги разбора правонарушения, если это создает помехи для движения транспорта или угрозу личной безопасности.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44.1.7. Включать специальные световые сигналы на движущемся патрульном транспорте при остановке транспортных средств участников дорожного движения. При проверке транспортного средства патрульный транспорт следует парковать позади остановленного.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44.2. Не рекомендуется стоять перед или позади остановленного транспортного средства.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44.3. В процессе проверки документов сотрудник ДПС должен выбирать безопасную дистанцию между собой и водителем, не поворачиваться к нему спиной и вести наблюдение за лицами, находящимися в транспортном средстве или рядом с ним. Другие сотрудники, находящиеся в составе наряда, должны занимать положение, позволяющее обеспечивать взаимную страховку.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44.4. В случае обнаружения разыскиваемых транспортных средств или лиц, подозреваемых в совершении преступления, сотрудники, находящиеся в наряде, принимают в зависимости от конкретной обстановки необходимые меры предосторожности при проведении </w:t>
      </w:r>
      <w:r w:rsidRPr="00381533">
        <w:rPr>
          <w:rFonts w:ascii="Times New Roman" w:eastAsia="Calibri" w:hAnsi="Times New Roman" w:cs="Times New Roman"/>
          <w:sz w:val="28"/>
          <w:szCs w:val="28"/>
        </w:rPr>
        <w:lastRenderedPageBreak/>
        <w:t>досмотра транспортного средства или личного досмотра задержанных с целью выявления и изъятия оружия.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Досмотр транспортного средства следует проводить после того, как водитель и пассажиры покинули салон автомобиля и за их поведением установлен контроль одним из сотрудников наряда.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44.5. При вынужденном отклонении от предписанного маршрута патрулирования или длительном оставлении поста сотрудник ДПС в обязательном порядке докладывает об этом в дежурную часть строевого подразделения, а при отсутствии такой возможности - на ближайший пост.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44.6. При оформлении ДТП необходимо проконтролировать установку предусмотренных </w:t>
      </w:r>
      <w:r w:rsidRPr="00381533">
        <w:rPr>
          <w:rFonts w:ascii="Times New Roman" w:eastAsia="Calibri" w:hAnsi="Times New Roman" w:cs="Times New Roman"/>
          <w:sz w:val="28"/>
        </w:rPr>
        <w:t xml:space="preserve">ПДД </w:t>
      </w:r>
      <w:r w:rsidRPr="00381533">
        <w:rPr>
          <w:rFonts w:ascii="Times New Roman" w:eastAsia="Calibri" w:hAnsi="Times New Roman" w:cs="Times New Roman"/>
          <w:sz w:val="28"/>
          <w:szCs w:val="28"/>
        </w:rPr>
        <w:t>аварийных сигнальных средств, при необходимости - выставить дополнительные, а также включить специальные световые сигналы, обеспечить взаимную страховку.</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IV. ОРГАНИЗАЦИЯ ДЕЯТЕЛЬНОСТИ ПОДРАЗДЕЛЕНИЙ</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bCs/>
          <w:sz w:val="28"/>
          <w:szCs w:val="28"/>
        </w:rPr>
      </w:pPr>
      <w:r w:rsidRPr="00381533">
        <w:rPr>
          <w:rFonts w:ascii="Times New Roman" w:eastAsia="Calibri" w:hAnsi="Times New Roman" w:cs="Times New Roman"/>
          <w:bCs/>
          <w:sz w:val="28"/>
          <w:szCs w:val="28"/>
        </w:rPr>
        <w:t>ДОРОЖНО-ПАТРУЛЬНОЙ СЛУЖБЫ В ОСОБЫХ УСЛОВИЯХ</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45. Несение службы при проведении массовых</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мероприятий и возникновении чрезвычайных</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обстоятельств и ситуаций</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45.1. При осложнении оперативной обстановки, связанной с введением режима чрезвычайного положения, деятельность подразделений УГИБДД осуществляется в соответствии с </w:t>
      </w:r>
      <w:proofErr w:type="spellStart"/>
      <w:r w:rsidRPr="00381533">
        <w:rPr>
          <w:rFonts w:ascii="Times New Roman" w:eastAsia="Calibri" w:hAnsi="Times New Roman" w:cs="Times New Roman"/>
          <w:sz w:val="28"/>
          <w:szCs w:val="28"/>
        </w:rPr>
        <w:t>Конситуционным</w:t>
      </w:r>
      <w:proofErr w:type="spellEnd"/>
      <w:r w:rsidRPr="00381533">
        <w:rPr>
          <w:rFonts w:ascii="Times New Roman" w:eastAsia="Calibri" w:hAnsi="Times New Roman" w:cs="Times New Roman"/>
          <w:sz w:val="28"/>
          <w:szCs w:val="28"/>
        </w:rPr>
        <w:t xml:space="preserve"> </w:t>
      </w:r>
      <w:hyperlink r:id="rId34" w:history="1">
        <w:r w:rsidRPr="00381533">
          <w:rPr>
            <w:rFonts w:ascii="Times New Roman" w:eastAsia="Calibri" w:hAnsi="Times New Roman" w:cs="Times New Roman"/>
            <w:sz w:val="28"/>
            <w:szCs w:val="28"/>
          </w:rPr>
          <w:t>Законом</w:t>
        </w:r>
      </w:hyperlink>
      <w:r w:rsidRPr="00381533">
        <w:rPr>
          <w:rFonts w:ascii="Times New Roman" w:eastAsia="Calibri" w:hAnsi="Times New Roman" w:cs="Times New Roman"/>
          <w:sz w:val="28"/>
          <w:szCs w:val="28"/>
        </w:rPr>
        <w:t xml:space="preserve"> Республики Южная Осетия "О чрезвычайном положении", </w:t>
      </w:r>
      <w:hyperlink r:id="rId35" w:history="1">
        <w:r w:rsidRPr="00381533">
          <w:rPr>
            <w:rFonts w:ascii="Times New Roman" w:eastAsia="Calibri" w:hAnsi="Times New Roman" w:cs="Times New Roman"/>
            <w:sz w:val="28"/>
            <w:szCs w:val="28"/>
          </w:rPr>
          <w:t>Законом</w:t>
        </w:r>
      </w:hyperlink>
      <w:r w:rsidRPr="00381533">
        <w:rPr>
          <w:rFonts w:ascii="Times New Roman" w:eastAsia="Calibri" w:hAnsi="Times New Roman" w:cs="Times New Roman"/>
          <w:sz w:val="28"/>
          <w:szCs w:val="28"/>
        </w:rPr>
        <w:t xml:space="preserve"> Республики Южная Осетия "О милиции", иными нормативными правовыми актами Республики Южная Осетия, нормативными правовыми актами.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При введении режима чрезвычайного положения силы и средства подразделений ДПС переходят в подчинение оперативного штабов МВД РЮО.</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45.2. Обеспечение безопасности движения и общественного порядка при проведении массовых мероприятий и обеспечении режима чрезвычайного положения осуществляется ДПС в соответствии с </w:t>
      </w:r>
      <w:r w:rsidRPr="00381533">
        <w:rPr>
          <w:rFonts w:ascii="Times New Roman" w:eastAsia="Calibri" w:hAnsi="Times New Roman" w:cs="Times New Roman"/>
          <w:sz w:val="28"/>
        </w:rPr>
        <w:t xml:space="preserve">нормативно-правовыми актами МВД РЮО </w:t>
      </w:r>
      <w:r w:rsidRPr="00381533">
        <w:rPr>
          <w:rFonts w:ascii="Times New Roman" w:eastAsia="Calibri" w:hAnsi="Times New Roman" w:cs="Times New Roman"/>
          <w:sz w:val="28"/>
          <w:szCs w:val="28"/>
        </w:rPr>
        <w:t>и на основании специальных планов МВД РЮО. Расстановка сил и средств ДПС при проведении запланированных мероприятий производится руководством строевых подразделений (начальником УГИБДД или ГУРУВД).</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45.3. При несанкционированных массовых мероприятиях, в том числе сопровождающихся блокированием дорог и других объектов, а также при массовых беспорядках выделение необходимого количества нарядов ДПС определяет Министр.</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этих условиях основное внимание уделяется вопросам: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а) оперативного развертывания и оборудования стационарных постов для обеспечения режима чрезвычайного положения, выставления на них </w:t>
      </w:r>
      <w:r w:rsidRPr="00381533">
        <w:rPr>
          <w:rFonts w:ascii="Times New Roman" w:eastAsia="Calibri" w:hAnsi="Times New Roman" w:cs="Times New Roman"/>
          <w:sz w:val="28"/>
          <w:szCs w:val="28"/>
        </w:rPr>
        <w:lastRenderedPageBreak/>
        <w:t>сотрудников милиции и организации взаимодействия с нарядами внутренних войск;</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б) организации работы временных стоянок для задержанных транспортных средств и определения порядка их хранения;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в) разработки новых схем организации движения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45.4. На предусмотренных дислокацией постах и маршрутах патрулирования сотрудник ДПС:</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45.4.1. Оказывает содействие в беспрепятственном проезде транспортных средств, осуществляющих перевозку сотрудников милиции, войсковых нарядов, а также транспортных средств аварийно-спасательных служб, принимает участие в осуществлении мероприятий по обеспечению режима чрезвычайного положения.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45.4.2. Принимает меры к обеспечению общественного порядка, предупреждению и пресечению преступлений, административных правонарушений, осуществляет наблюдение за поведением граждан в зоне обслуживаемой территории.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45.4.3. Информирует старшего наряда (дежурную часть) обо всех изменениях оперативной обстановки и допущенных правонарушениях.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45.4.4. Оказывает помощь другим постам милиции общественной безопасности в пресечении правонарушений.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45.4.5. Совместно с другими подразделениями милиции проводит работу по ликвидации последствий, связанных с проведением несанкционированных мероприятий, и в первую очередь, восстановлению бесперебойного движения транспортных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45.5. С учетом складывающейся обстановки в дислокацию постов и маршрутов патрулирования по согласованию с руководителем, ответственным за обеспечение режима чрезвычайного положения, могут вноситься коррективы.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45.6. При стихийных бедствиях, эпизоотиях, крупных произв6годственных авариях, пожарах и других чрезвычайных событиях сотрудник ДПС содействует беспрепятственному проезду автомобилей оперативных, аварийно-спасательных служб, осуществляет мероприятия по восстановлению и поддержанию общественного порядка, спасению людей и имущества, оказанию необходимой помощи пострадавшим, охране имущества, оставшегося без присмотра.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45.7. При осложнениях в дорожном движении, возникших в результате стихийных бедствий, сотрудник ДПС докладывает об этом дежурному, принимает меры к оповещению водителей об опасности. В случае необходимости временно ограничивает или запрещает движение, направляет транспортные средства в объезд опасного участка, организует оказание помощи пострадавшим.</w:t>
      </w:r>
    </w:p>
    <w:p w:rsidR="00381533" w:rsidRPr="00381533" w:rsidRDefault="00381533" w:rsidP="00381533">
      <w:pPr>
        <w:autoSpaceDE w:val="0"/>
        <w:autoSpaceDN w:val="0"/>
        <w:adjustRightInd w:val="0"/>
        <w:spacing w:after="0" w:line="240" w:lineRule="auto"/>
        <w:jc w:val="center"/>
        <w:outlineLvl w:val="0"/>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46. Оценка работы сотрудников</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46.1. Работа сотрудников ДПС учитывается и ведется командиром взвода или старшим группы.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46.2. Деятельность по надзору за дорожным движением ежемесячно и ежеквартально обобщается и анализируется командиром строевого подразделения. Результаты доводятся до сведения сотрудников ДПС на оперативных совещаниях, инструктажах, а также освещаются на стендах в служебном помещении.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46.3. Работа сотрудников ДПС оценивается их прямыми командирами (начальниками) по следующим основным направлениям: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46.3.1. Знание законов и других нормативных правовых актов, оперативной обстановки, своих прав и служебных обязанностей.</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46.3.2</w:t>
      </w:r>
      <w:r w:rsidR="00381533" w:rsidRPr="00381533">
        <w:rPr>
          <w:rFonts w:ascii="Times New Roman" w:eastAsia="Calibri" w:hAnsi="Times New Roman" w:cs="Times New Roman"/>
          <w:sz w:val="28"/>
          <w:szCs w:val="28"/>
        </w:rPr>
        <w:t>. Профессионализм действий при осложнении дорожно-транспортной обстановки.</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46.3.3</w:t>
      </w:r>
      <w:r w:rsidR="00381533" w:rsidRPr="00381533">
        <w:rPr>
          <w:rFonts w:ascii="Times New Roman" w:eastAsia="Calibri" w:hAnsi="Times New Roman" w:cs="Times New Roman"/>
          <w:sz w:val="28"/>
          <w:szCs w:val="28"/>
        </w:rPr>
        <w:t>. Умение регулировать дорожное движение с помощью жестов.</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46.3.4</w:t>
      </w:r>
      <w:r w:rsidR="00381533" w:rsidRPr="00381533">
        <w:rPr>
          <w:rFonts w:ascii="Times New Roman" w:eastAsia="Calibri" w:hAnsi="Times New Roman" w:cs="Times New Roman"/>
          <w:sz w:val="28"/>
          <w:szCs w:val="28"/>
        </w:rPr>
        <w:t>. Соблюдение законности при применении мер воздействия к участникам дорожного движения и другим лицам.</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46.3.5</w:t>
      </w:r>
      <w:r w:rsidR="00381533" w:rsidRPr="00381533">
        <w:rPr>
          <w:rFonts w:ascii="Times New Roman" w:eastAsia="Calibri" w:hAnsi="Times New Roman" w:cs="Times New Roman"/>
          <w:sz w:val="28"/>
          <w:szCs w:val="28"/>
        </w:rPr>
        <w:t>. Участие в предотвращении и пресечении преступлений и административных правонарушений, раскрытии преступлений, задержании преступников.</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46.3.6</w:t>
      </w:r>
      <w:r w:rsidR="00381533" w:rsidRPr="00381533">
        <w:rPr>
          <w:rFonts w:ascii="Times New Roman" w:eastAsia="Calibri" w:hAnsi="Times New Roman" w:cs="Times New Roman"/>
          <w:sz w:val="28"/>
          <w:szCs w:val="28"/>
        </w:rPr>
        <w:t>. Качество оформления материалов об административных правонарушениях.</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46.3.7</w:t>
      </w:r>
      <w:r w:rsidR="00381533" w:rsidRPr="00381533">
        <w:rPr>
          <w:rFonts w:ascii="Times New Roman" w:eastAsia="Calibri" w:hAnsi="Times New Roman" w:cs="Times New Roman"/>
          <w:sz w:val="28"/>
          <w:szCs w:val="28"/>
        </w:rPr>
        <w:t>. Дисциплинированность, культура поведения в обращении с гражданами.</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46.3.8</w:t>
      </w:r>
      <w:r w:rsidR="00381533" w:rsidRPr="00381533">
        <w:rPr>
          <w:rFonts w:ascii="Times New Roman" w:eastAsia="Calibri" w:hAnsi="Times New Roman" w:cs="Times New Roman"/>
          <w:sz w:val="28"/>
          <w:szCs w:val="28"/>
        </w:rPr>
        <w:t>. Количество поступивших на сотрудника обоснованных жалоб.</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46.3.9</w:t>
      </w:r>
      <w:r w:rsidR="00381533" w:rsidRPr="00381533">
        <w:rPr>
          <w:rFonts w:ascii="Times New Roman" w:eastAsia="Calibri" w:hAnsi="Times New Roman" w:cs="Times New Roman"/>
          <w:sz w:val="28"/>
          <w:szCs w:val="28"/>
        </w:rPr>
        <w:t>. Содержание в исправном состоянии закрепленного патрульного транспорта, оперативно-технических и специальных средств, умение ими пользоваться.</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46.3.10</w:t>
      </w:r>
      <w:r w:rsidR="00381533" w:rsidRPr="00381533">
        <w:rPr>
          <w:rFonts w:ascii="Times New Roman" w:eastAsia="Calibri" w:hAnsi="Times New Roman" w:cs="Times New Roman"/>
          <w:sz w:val="28"/>
          <w:szCs w:val="28"/>
        </w:rPr>
        <w:t>. Служебная и физическая подготовка.</w:t>
      </w:r>
    </w:p>
    <w:p w:rsidR="00381533" w:rsidRPr="00381533" w:rsidRDefault="00DD32EA"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46.3.11</w:t>
      </w:r>
      <w:r w:rsidR="00381533" w:rsidRPr="00381533">
        <w:rPr>
          <w:rFonts w:ascii="Times New Roman" w:eastAsia="Calibri" w:hAnsi="Times New Roman" w:cs="Times New Roman"/>
          <w:sz w:val="28"/>
          <w:szCs w:val="28"/>
        </w:rPr>
        <w:t>. Строевая выправка, внешний вид.</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outlineLvl w:val="2"/>
        <w:rPr>
          <w:rFonts w:ascii="Times New Roman" w:eastAsia="Calibri" w:hAnsi="Times New Roman" w:cs="Times New Roman"/>
          <w:sz w:val="28"/>
          <w:szCs w:val="28"/>
        </w:rPr>
      </w:pPr>
      <w:r w:rsidRPr="00381533">
        <w:rPr>
          <w:rFonts w:ascii="Times New Roman" w:eastAsia="Calibri" w:hAnsi="Times New Roman" w:cs="Times New Roman"/>
          <w:sz w:val="28"/>
          <w:szCs w:val="28"/>
        </w:rPr>
        <w:t>47. Оценка деятельности строевых подразделений</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дорожно-патрульной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 Деятельность строевого подразделения оценивается по следующим направлениям:</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47.1.1. Характеристика обстановки с безопасностью дорожного движения на обслуживаемой территории.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47.1.2. Контроль за соблюдением установленных требований участниками дорожного движения.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47.1.3. Исполнение решений о наложении административных взысканий.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47.1.4. Участие в борьбе с преступностью и охране общественного порядка.</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47.1.5. Состояние дисциплины и соблюдение законности сотрудниками строевого подразделения.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lastRenderedPageBreak/>
        <w:t>47.1.6. Готовность к действиям при чрезвычайных обстоятельствах и чрезвычайных ситуациях.</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47.1.7. Отношение населения к деятельности строевого подразделения.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47.1.8. Содержание в исправном состоянии патрульного транспорта и использование его по назначению, результативность применения оперативно-технических и специальных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47.1.9. Направленность административно-правовой деятельности на предупреждение ДТП.</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8"/>
          <w:szCs w:val="28"/>
        </w:rPr>
      </w:pPr>
      <w:bookmarkStart w:id="7" w:name="Par717"/>
      <w:bookmarkEnd w:id="7"/>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Приложение 1</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к Наставлению по работе</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дорожно-патрульной службы</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Республики Южная Осетия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ТИПОВОЙ ПЕРЕЧЕНЬ</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ЖЕСТОВ СОТРУДНИКА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ПО РЕГУЛИРОВАНИЮ ДОРОЖНОГО ДВИЖЕНИЯ</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И ПОРЯДОК ИХ ВЫПОЛНЕНИЯ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1. Основные положения инспектора с жезлом</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spacing w:after="0" w:line="240" w:lineRule="auto"/>
        <w:jc w:val="both"/>
        <w:rPr>
          <w:rFonts w:ascii="Verdana" w:eastAsia="Times New Roman" w:hAnsi="Verdana" w:cs="Times New Roman"/>
          <w:bCs/>
          <w:sz w:val="18"/>
          <w:szCs w:val="18"/>
          <w:lang w:eastAsia="ru-RU"/>
        </w:rPr>
      </w:pP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1.1. Основная (строевая) стойка</w:t>
      </w:r>
      <w:r w:rsidRPr="00381533">
        <w:rPr>
          <w:rFonts w:ascii="Times New Roman" w:eastAsia="Times New Roman" w:hAnsi="Times New Roman" w:cs="Times New Roman"/>
          <w:sz w:val="20"/>
          <w:szCs w:val="20"/>
          <w:lang w:eastAsia="ru-RU"/>
        </w:rPr>
        <w:t> - стоять прямо, без напряжения, пятки вместе, носки развернуты по линии фронта на ширину ступни, ноги выпрямлены в коленях, но не напряжены, грудь приподнята, плечи развернуты (без лишнего напряжения); руки свободно внизу (правая с жезлом); голову держать прямо; смотреть перед собой (рис.1, 2, 3).</w:t>
      </w:r>
    </w:p>
    <w:tbl>
      <w:tblPr>
        <w:tblW w:w="0" w:type="auto"/>
        <w:jc w:val="center"/>
        <w:tblCellSpacing w:w="15" w:type="dxa"/>
        <w:tblLook w:val="04A0" w:firstRow="1" w:lastRow="0" w:firstColumn="1" w:lastColumn="0" w:noHBand="0" w:noVBand="1"/>
      </w:tblPr>
      <w:tblGrid>
        <w:gridCol w:w="827"/>
        <w:gridCol w:w="812"/>
        <w:gridCol w:w="851"/>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68312DE5" wp14:editId="41BAA12E">
                  <wp:extent cx="477520" cy="1371600"/>
                  <wp:effectExtent l="0" t="0" r="0" b="0"/>
                  <wp:docPr id="2" name="Рисунок 1" descr="Описание: http://www.waygood.ru/images/pdd/ns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waygood.ru/images/pdd/nst1.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7520" cy="137160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FC63D46" wp14:editId="63297EEB">
                  <wp:extent cx="477520" cy="1371600"/>
                  <wp:effectExtent l="0" t="0" r="0" b="0"/>
                  <wp:docPr id="3" name="Рисунок 2" descr="Описание: http://www.waygood.ru/images/pdd/ns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waygood.ru/images/pdd/nst2.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520" cy="137160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49F6EB11" wp14:editId="20A4C205">
                  <wp:extent cx="477520" cy="1371600"/>
                  <wp:effectExtent l="0" t="0" r="0" b="0"/>
                  <wp:docPr id="4" name="Рисунок 3" descr="Описание: http://www.waygood.ru/images/pdd/ns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www.waygood.ru/images/pdd/nst3.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7520" cy="137160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1.2. Сигнал "Внимание!".</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Стойка: правая рука свободно поднята вверх перед собой, жезл сверху. В этом положении руку необходимо согнуть в локтевом суставе так, чтобы локоть был на уровне лба, кисть, сжатая в кулак, повернута пальцами внутрь (указательный и большой пальцы вытянуты вдоль жезла) и удерживает жезл, поднятый вертикально (рис.7).</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lastRenderedPageBreak/>
        <w:drawing>
          <wp:inline distT="0" distB="0" distL="0" distR="0" wp14:anchorId="6BB4014C" wp14:editId="73A2A563">
            <wp:extent cx="530860" cy="1849120"/>
            <wp:effectExtent l="0" t="0" r="2540" b="0"/>
            <wp:docPr id="5" name="Рисунок 4" descr="Описание: http://www.waygood.ru/images/pdd/ns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waygood.ru/images/pdd/nst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0860" cy="18491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Рис.7</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1.3. Сигнал "Левый поворот".</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Стойка: правая рука вытянута вперед, жезл впереди и является как бы продолжением руки (рис.9).</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41AFACA5" wp14:editId="0B7EFC27">
            <wp:extent cx="840740" cy="1210310"/>
            <wp:effectExtent l="0" t="0" r="0" b="8890"/>
            <wp:docPr id="6" name="Рисунок 5" descr="Описание: http://www.waygood.ru/images/pdd/ns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waygood.ru/images/pdd/nst9.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0740"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Рис.9</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1.4. Сигнал "Разрешено движение транспорта в прямом направлении и с поворотом направо".</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1.4.1. Основная стойка (рис.11).</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19C1F37" wp14:editId="7D66398C">
            <wp:extent cx="450215" cy="1236980"/>
            <wp:effectExtent l="0" t="0" r="6985" b="1270"/>
            <wp:docPr id="7" name="Рисунок 6" descr="Описание: http://www.waygood.ru/images/pdd/nst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waygood.ru/images/pdd/nst11.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215"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Рис.11</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1.4.2. Стойка: правая рука согнута перед грудью, жезл влево. В этом положении рука согнута в локтевом суставе так, что кисть, удерживающая жезл, находится у средней линии туловища; локоть поднят на высоту плеча, кисть повернута внутрь (рис.12).</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5BAB561" wp14:editId="76CD3E73">
            <wp:extent cx="638810" cy="1210310"/>
            <wp:effectExtent l="0" t="0" r="8890" b="8890"/>
            <wp:docPr id="8" name="Рисунок 7" descr="Описание: http://www.waygood.ru/images/pdd/nst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waygood.ru/images/pdd/nst12.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810"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Рис.12</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1.4.3. Стойка: руки в стороны, большой и указательный пальцы правой руки вытянуты вдоль жезла (рис.13).</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lastRenderedPageBreak/>
        <w:drawing>
          <wp:inline distT="0" distB="0" distL="0" distR="0" wp14:anchorId="3AE1B76A" wp14:editId="00463E3F">
            <wp:extent cx="1478915" cy="1210310"/>
            <wp:effectExtent l="0" t="0" r="6985" b="8890"/>
            <wp:docPr id="9" name="Рисунок 8" descr="Описание: http://www.waygood.ru/images/pdd/nst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www.waygood.ru/images/pdd/nst13.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78915"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Рис.13</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before="60" w:after="0" w:line="240" w:lineRule="auto"/>
        <w:jc w:val="center"/>
        <w:outlineLvl w:val="2"/>
        <w:rPr>
          <w:rFonts w:ascii="Times New Roman" w:eastAsia="Times New Roman" w:hAnsi="Times New Roman" w:cs="Times New Roman"/>
          <w:bCs/>
          <w:sz w:val="28"/>
          <w:szCs w:val="28"/>
          <w:lang w:eastAsia="ru-RU"/>
        </w:rPr>
      </w:pPr>
      <w:r w:rsidRPr="00381533">
        <w:rPr>
          <w:rFonts w:ascii="Times New Roman" w:eastAsia="Times New Roman" w:hAnsi="Times New Roman" w:cs="Times New Roman"/>
          <w:bCs/>
          <w:sz w:val="28"/>
          <w:szCs w:val="28"/>
          <w:lang w:eastAsia="ru-RU"/>
        </w:rPr>
        <w:t>2. ОСНОВНЫЕ ПОЛОЖЕНИЯ ИНСПЕКТОРА БЕЗ ЖЕЗЛА.</w:t>
      </w:r>
    </w:p>
    <w:p w:rsidR="00381533" w:rsidRPr="00381533" w:rsidRDefault="00381533" w:rsidP="00381533">
      <w:pPr>
        <w:spacing w:after="0" w:line="240" w:lineRule="auto"/>
        <w:jc w:val="both"/>
        <w:rPr>
          <w:rFonts w:ascii="Times New Roman" w:eastAsia="Times New Roman" w:hAnsi="Times New Roman" w:cs="Times New Roman"/>
          <w:bCs/>
          <w:sz w:val="20"/>
          <w:szCs w:val="20"/>
          <w:lang w:eastAsia="ru-RU"/>
        </w:rPr>
      </w:pP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2.1. Основная стойка</w:t>
      </w:r>
      <w:r w:rsidRPr="00381533">
        <w:rPr>
          <w:rFonts w:ascii="Times New Roman" w:eastAsia="Times New Roman" w:hAnsi="Times New Roman" w:cs="Times New Roman"/>
          <w:sz w:val="20"/>
          <w:szCs w:val="20"/>
          <w:lang w:eastAsia="ru-RU"/>
        </w:rPr>
        <w:t> - та же, что и с жезлом (рис.4, 5, 6).</w:t>
      </w:r>
    </w:p>
    <w:tbl>
      <w:tblPr>
        <w:tblW w:w="0" w:type="auto"/>
        <w:jc w:val="center"/>
        <w:tblCellSpacing w:w="15" w:type="dxa"/>
        <w:tblLook w:val="04A0" w:firstRow="1" w:lastRow="0" w:firstColumn="1" w:lastColumn="0" w:noHBand="0" w:noVBand="1"/>
      </w:tblPr>
      <w:tblGrid>
        <w:gridCol w:w="795"/>
        <w:gridCol w:w="780"/>
        <w:gridCol w:w="818"/>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1CE971C" wp14:editId="0D87C4B3">
                  <wp:extent cx="457200" cy="1391920"/>
                  <wp:effectExtent l="0" t="0" r="0" b="0"/>
                  <wp:docPr id="10" name="Рисунок 9" descr="Описание: http://www.waygood.ru/images/pdd/ns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www.waygood.ru/images/pdd/nst4.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 cy="13919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Рис.4</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C91B961" wp14:editId="6D819A79">
                  <wp:extent cx="457200" cy="1391920"/>
                  <wp:effectExtent l="0" t="0" r="0" b="0"/>
                  <wp:docPr id="11" name="Рисунок 10" descr="Описание: http://www.waygood.ru/images/pdd/ns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waygood.ru/images/pdd/nst5.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 cy="13919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Рис.5</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01004CD" wp14:editId="2194F53B">
                  <wp:extent cx="457200" cy="1391920"/>
                  <wp:effectExtent l="0" t="0" r="0" b="0"/>
                  <wp:docPr id="12" name="Рисунок 11" descr="Описание: http://www.waygood.ru/images/pdd/ns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http://www.waygood.ru/images/pdd/nst6.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200" cy="13919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Рис.6</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2.2. Сигнал "Внимание!"</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Стойка: правая рука свободно поднята вверх; кисть повернута ладонью вперед, пальцы прижаты друг к другу (остальные указания те же, что и при аналогичном положении с жезлом) "(рис.8).</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6A909A38" wp14:editId="4879429D">
            <wp:extent cx="571500" cy="1620520"/>
            <wp:effectExtent l="0" t="0" r="0" b="0"/>
            <wp:docPr id="13" name="Рисунок 12" descr="Описание: http://www.waygood.ru/images/pdd/ns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www.waygood.ru/images/pdd/nst8.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16205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Рис.8</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2.3. Сигнал "Левый поворот"</w:t>
      </w:r>
      <w:r w:rsidRPr="00381533">
        <w:rPr>
          <w:rFonts w:ascii="Times New Roman" w:eastAsia="Times New Roman" w:hAnsi="Times New Roman" w:cs="Times New Roman"/>
          <w:sz w:val="20"/>
          <w:szCs w:val="20"/>
          <w:lang w:eastAsia="ru-RU"/>
        </w:rPr>
        <w:t>.</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Стойка: правая рука вытянута вперед ладонью внутрь (рис.10).</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6EFD6CEE" wp14:editId="0B48D5E2">
            <wp:extent cx="665480" cy="1210310"/>
            <wp:effectExtent l="0" t="0" r="1270" b="8890"/>
            <wp:docPr id="14" name="Рисунок 13" descr="Описание: http://www.waygood.ru/images/pdd/nst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www.waygood.ru/images/pdd/nst10.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480"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Рис.10</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2.4. Сигнал "Разрешено движение транспорта в прямом направлении и с поворотом направо"</w:t>
      </w:r>
      <w:r w:rsidRPr="00381533">
        <w:rPr>
          <w:rFonts w:ascii="Times New Roman" w:eastAsia="Times New Roman" w:hAnsi="Times New Roman" w:cs="Times New Roman"/>
          <w:sz w:val="20"/>
          <w:szCs w:val="20"/>
          <w:lang w:eastAsia="ru-RU"/>
        </w:rPr>
        <w:t>.</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2.4.1. Основная стойка (рис.14).</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lastRenderedPageBreak/>
        <w:drawing>
          <wp:inline distT="0" distB="0" distL="0" distR="0" wp14:anchorId="0441F67A" wp14:editId="719962B6">
            <wp:extent cx="416560" cy="1236980"/>
            <wp:effectExtent l="0" t="0" r="2540" b="1270"/>
            <wp:docPr id="15" name="Рисунок 14" descr="Описание: http://www.waygood.ru/images/pdd/nst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www.waygood.ru/images/pdd/nst14.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6560"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Рис.14</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2.4.2. Стойка: правая рука согнута перед грудью, запястье у средней линии корпуса, ладонь повернута внутрь (рис.15).</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46CC965" wp14:editId="7C76E31B">
            <wp:extent cx="571500" cy="1230630"/>
            <wp:effectExtent l="0" t="0" r="0" b="7620"/>
            <wp:docPr id="16" name="Рисунок 15" descr="Описание: http://www.waygood.ru/images/pdd/nst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http://www.waygood.ru/images/pdd/nst1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Рис.15</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2.4.3. Стойка: руки в стороны, ладони повернуты вперед (рис.16).</w:t>
      </w:r>
    </w:p>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77F38495" wp14:editId="5432390C">
            <wp:extent cx="1304290" cy="1230630"/>
            <wp:effectExtent l="0" t="0" r="0" b="7620"/>
            <wp:docPr id="17" name="Рисунок 16" descr="Описание: http://www.waygood.ru/images/pdd/nst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waygood.ru/images/pdd/nst16.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0429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Рис.16</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before="60" w:after="0" w:line="240" w:lineRule="auto"/>
        <w:jc w:val="center"/>
        <w:outlineLvl w:val="2"/>
        <w:rPr>
          <w:rFonts w:ascii="Times New Roman" w:eastAsia="Times New Roman" w:hAnsi="Times New Roman" w:cs="Times New Roman"/>
          <w:bCs/>
          <w:sz w:val="20"/>
          <w:szCs w:val="20"/>
          <w:lang w:eastAsia="ru-RU"/>
        </w:rPr>
      </w:pPr>
      <w:r w:rsidRPr="00381533">
        <w:rPr>
          <w:rFonts w:ascii="Times New Roman" w:eastAsia="Times New Roman" w:hAnsi="Times New Roman" w:cs="Times New Roman"/>
          <w:bCs/>
          <w:sz w:val="20"/>
          <w:szCs w:val="20"/>
          <w:lang w:eastAsia="ru-RU"/>
        </w:rPr>
        <w:t>3. ПОРЯДОК ВЫПОЛНЕНИЯ ИНСПЕКТОРОМ ДВИЖЕНИЙ (СИГНАЛОВ) С ЖЕЗЛОМ.</w:t>
      </w:r>
    </w:p>
    <w:p w:rsidR="00381533" w:rsidRPr="00381533" w:rsidRDefault="00381533" w:rsidP="00381533">
      <w:pPr>
        <w:spacing w:before="60" w:after="0" w:line="240" w:lineRule="auto"/>
        <w:jc w:val="both"/>
        <w:outlineLvl w:val="2"/>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3.1. Сигнал "Внимание".</w:t>
      </w:r>
    </w:p>
    <w:p w:rsidR="00381533" w:rsidRPr="00381533" w:rsidRDefault="00381533" w:rsidP="00381533">
      <w:pPr>
        <w:spacing w:before="60" w:after="0" w:line="240" w:lineRule="auto"/>
        <w:jc w:val="both"/>
        <w:outlineLvl w:val="2"/>
        <w:rPr>
          <w:rFonts w:ascii="Times New Roman" w:eastAsia="Times New Roman" w:hAnsi="Times New Roman" w:cs="Times New Roman"/>
          <w:bCs/>
          <w:sz w:val="20"/>
          <w:szCs w:val="20"/>
          <w:lang w:eastAsia="ru-RU"/>
        </w:rPr>
      </w:pPr>
      <w:r w:rsidRPr="00381533">
        <w:rPr>
          <w:rFonts w:ascii="Times New Roman" w:eastAsia="Times New Roman" w:hAnsi="Times New Roman" w:cs="Times New Roman"/>
          <w:sz w:val="20"/>
          <w:szCs w:val="20"/>
          <w:lang w:eastAsia="ru-RU"/>
        </w:rPr>
        <w:t>Исходное положение - основная стойка (сигналы "Левый поворот" или "Разрешено движение транспорта в прямом направлении с поворотом направо").</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Поднять правую руку с жезлом вверх перед собой (рис.17, 19, 21).</w:t>
      </w:r>
    </w:p>
    <w:tbl>
      <w:tblPr>
        <w:tblW w:w="0" w:type="auto"/>
        <w:jc w:val="center"/>
        <w:tblCellSpacing w:w="15" w:type="dxa"/>
        <w:tblLook w:val="04A0" w:firstRow="1" w:lastRow="0" w:firstColumn="1" w:lastColumn="0" w:noHBand="0" w:noVBand="1"/>
      </w:tblPr>
      <w:tblGrid>
        <w:gridCol w:w="975"/>
        <w:gridCol w:w="960"/>
        <w:gridCol w:w="1003"/>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5C35103" wp14:editId="510796C9">
                  <wp:extent cx="288925" cy="1203325"/>
                  <wp:effectExtent l="0" t="0" r="0" b="0"/>
                  <wp:docPr id="18" name="Рисунок 17" descr="Описание: http://www.waygood.ru/images/pdd/nst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http://www.waygood.ru/images/pdd/nst17.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925" cy="1203325"/>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Рис.17</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B308DCA" wp14:editId="00BC4006">
                  <wp:extent cx="571500" cy="1210310"/>
                  <wp:effectExtent l="0" t="0" r="0" b="8890"/>
                  <wp:docPr id="19" name="Рисунок 18" descr="Описание: http://www.waygood.ru/images/pdd/nst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http://www.waygood.ru/images/pdd/nst19.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Рис.19</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0F0DE27" wp14:editId="43874BF2">
                  <wp:extent cx="483870" cy="1579880"/>
                  <wp:effectExtent l="0" t="0" r="0" b="1270"/>
                  <wp:docPr id="20" name="Рисунок 19" descr="Описание: http://www.waygood.ru/images/pdd/nst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http://www.waygood.ru/images/pdd/nst2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3870" cy="15798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Рис.21</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3.2. Сигнал "Левый поворот".</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Выполняется из двух исходных положений:</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3.2.1. Из исходного положения - основная стойка (рис.23), вытягивая правую руку вперед, движением пальцев вскинуть жезл вперед (рис.24, 25).</w:t>
      </w:r>
    </w:p>
    <w:tbl>
      <w:tblPr>
        <w:tblW w:w="0" w:type="auto"/>
        <w:jc w:val="center"/>
        <w:tblCellSpacing w:w="15" w:type="dxa"/>
        <w:tblLook w:val="04A0" w:firstRow="1" w:lastRow="0" w:firstColumn="1" w:lastColumn="0" w:noHBand="0" w:noVBand="1"/>
      </w:tblPr>
      <w:tblGrid>
        <w:gridCol w:w="1369"/>
        <w:gridCol w:w="1354"/>
        <w:gridCol w:w="1409"/>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lastRenderedPageBreak/>
              <w:drawing>
                <wp:inline distT="0" distB="0" distL="0" distR="0" wp14:anchorId="387956AF" wp14:editId="21FF5443">
                  <wp:extent cx="255270" cy="1236980"/>
                  <wp:effectExtent l="0" t="0" r="0" b="1270"/>
                  <wp:docPr id="21" name="Рисунок 20" descr="Описание: http://www.waygood.ru/images/pdd/nst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http://www.waygood.ru/images/pdd/nst2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5270"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Рис.23</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B505C44" wp14:editId="34F072F2">
                  <wp:extent cx="753110" cy="1236980"/>
                  <wp:effectExtent l="0" t="0" r="8890" b="1270"/>
                  <wp:docPr id="22" name="Рисунок 21" descr="Описание: http://www.waygood.ru/images/pdd/nst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http://www.waygood.ru/images/pdd/nst24.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53110"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Рис.24</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07768A61" wp14:editId="69A76442">
                  <wp:extent cx="847090" cy="1250315"/>
                  <wp:effectExtent l="0" t="0" r="0" b="6985"/>
                  <wp:docPr id="23" name="Рисунок 22" descr="Описание: http://www.waygood.ru/images/pdd/nst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http://www.waygood.ru/images/pdd/nst25.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47090" cy="1250315"/>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Рис.25</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3.2.2. Из исходного положения - правая рука поднята вверх, перед собой, жезл вверху (сигнал "Внимание!") (рис.28), опустить руку с жезлом вперед на уровень плеча; жезл впереди и является продолжением руки, указательный палец вверху) вытянут вдоль жезла (рис.30).</w:t>
      </w:r>
    </w:p>
    <w:tbl>
      <w:tblPr>
        <w:tblW w:w="0" w:type="auto"/>
        <w:jc w:val="center"/>
        <w:tblCellSpacing w:w="15" w:type="dxa"/>
        <w:tblLook w:val="04A0" w:firstRow="1" w:lastRow="0" w:firstColumn="1" w:lastColumn="0" w:noHBand="0" w:noVBand="1"/>
      </w:tblPr>
      <w:tblGrid>
        <w:gridCol w:w="1409"/>
        <w:gridCol w:w="1409"/>
      </w:tblGrid>
      <w:tr w:rsidR="00381533" w:rsidRPr="00381533" w:rsidTr="00381533">
        <w:trPr>
          <w:tblCellSpacing w:w="15" w:type="dxa"/>
          <w:jc w:val="center"/>
        </w:trPr>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5BE1A95" wp14:editId="790EA177">
                  <wp:extent cx="383540" cy="1559560"/>
                  <wp:effectExtent l="0" t="0" r="0" b="2540"/>
                  <wp:docPr id="24" name="Рисунок 23" descr="Описание: http://www.waygood.ru/images/pdd/nst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http://www.waygood.ru/images/pdd/nst2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3540" cy="155956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Рис.28</w:t>
            </w:r>
          </w:p>
        </w:tc>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41553C2E" wp14:editId="7DF2848D">
                  <wp:extent cx="847090" cy="1297940"/>
                  <wp:effectExtent l="0" t="0" r="0" b="0"/>
                  <wp:docPr id="25" name="Рисунок 24" descr="Описание: http://www.waygood.ru/images/pdd/nst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http://www.waygood.ru/images/pdd/nst3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47090" cy="129794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Рис.30</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3.3. Сигнал "Разрешено движение транспорта в прямом направлении с поворотом направо".</w:t>
      </w:r>
      <w:r w:rsidRPr="00381533">
        <w:rPr>
          <w:rFonts w:ascii="Times New Roman" w:eastAsia="Times New Roman" w:hAnsi="Times New Roman" w:cs="Times New Roman"/>
          <w:sz w:val="20"/>
          <w:szCs w:val="20"/>
          <w:lang w:eastAsia="ru-RU"/>
        </w:rPr>
        <w:br/>
        <w:t>Выполняется из двух исходных положений:</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3.3.1. Из исходного положения - основная стойка (рис.32), поднять правую руку в сторону, жезл вправо, кисть повернута вниз (рис.33). Затем согнуть руку перед грудью, жезл влево, кисть повернута вниз, запястье у средней линии корпуса (рис.34).</w:t>
      </w:r>
    </w:p>
    <w:tbl>
      <w:tblPr>
        <w:tblW w:w="0" w:type="auto"/>
        <w:jc w:val="center"/>
        <w:tblCellSpacing w:w="15" w:type="dxa"/>
        <w:tblLook w:val="04A0" w:firstRow="1" w:lastRow="0" w:firstColumn="1" w:lastColumn="0" w:noHBand="0" w:noVBand="1"/>
      </w:tblPr>
      <w:tblGrid>
        <w:gridCol w:w="1695"/>
        <w:gridCol w:w="1680"/>
        <w:gridCol w:w="1745"/>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BD41F3D" wp14:editId="73BF577A">
                  <wp:extent cx="403225" cy="1210310"/>
                  <wp:effectExtent l="0" t="0" r="0" b="8890"/>
                  <wp:docPr id="26" name="Рисунок 25" descr="Описание: http://www.waygood.ru/images/pdd/nst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waygood.ru/images/pdd/nst32.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3225"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Рис.32</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0E8BC7E1" wp14:editId="237FAD3A">
                  <wp:extent cx="1028700" cy="1230630"/>
                  <wp:effectExtent l="0" t="0" r="0" b="7620"/>
                  <wp:docPr id="27" name="Рисунок 26" descr="Описание: http://www.waygood.ru/images/pdd/nst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http://www.waygood.ru/images/pdd/nst33.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870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Рис.33</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74253D2B" wp14:editId="53A8962D">
                  <wp:extent cx="612140" cy="1230630"/>
                  <wp:effectExtent l="0" t="0" r="0" b="7620"/>
                  <wp:docPr id="28" name="Рисунок 27" descr="Описание: http://www.waygood.ru/images/pdd/nst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www.waygood.ru/images/pdd/nst34.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14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Рис.34</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3.3.2. Из исходного положения - правая рука свободно поднята вверх, жезл вверху (Сигнал "Внимание!") (рис.38). Опустить руку с жезлом перед грудью, кисть повернута вниз. Запястье у средней линии корпуса (рис.40).</w:t>
      </w:r>
    </w:p>
    <w:tbl>
      <w:tblPr>
        <w:tblW w:w="0" w:type="auto"/>
        <w:jc w:val="center"/>
        <w:tblCellSpacing w:w="15" w:type="dxa"/>
        <w:tblLook w:val="04A0" w:firstRow="1" w:lastRow="0" w:firstColumn="1" w:lastColumn="0" w:noHBand="0" w:noVBand="1"/>
      </w:tblPr>
      <w:tblGrid>
        <w:gridCol w:w="1070"/>
        <w:gridCol w:w="1070"/>
      </w:tblGrid>
      <w:tr w:rsidR="00381533" w:rsidRPr="00381533" w:rsidTr="00381533">
        <w:trPr>
          <w:tblCellSpacing w:w="15" w:type="dxa"/>
          <w:jc w:val="center"/>
        </w:trPr>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05962A6C" wp14:editId="6CE61E30">
                  <wp:extent cx="477520" cy="1620520"/>
                  <wp:effectExtent l="0" t="0" r="0" b="0"/>
                  <wp:docPr id="29" name="Рисунок 28" descr="Описание: http://www.waygood.ru/images/pdd/nst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http://www.waygood.ru/images/pdd/nst38.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7520" cy="16205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Рис.38</w:t>
            </w:r>
          </w:p>
        </w:tc>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321170A" wp14:editId="377DC15C">
                  <wp:extent cx="631825" cy="1236980"/>
                  <wp:effectExtent l="0" t="0" r="0" b="1270"/>
                  <wp:docPr id="30" name="Рисунок 29" descr="Описание: http://www.waygood.ru/images/pdd/nst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исание: http://www.waygood.ru/images/pdd/nst40.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1825"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Рис.40</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lastRenderedPageBreak/>
        <w:t>Второй вариант выполнения сигнала "Разрешено движение транспорта в прямом направлении и с поворотом направо"</w:t>
      </w:r>
      <w:r w:rsidRPr="00381533">
        <w:rPr>
          <w:rFonts w:ascii="Times New Roman" w:eastAsia="Times New Roman" w:hAnsi="Times New Roman" w:cs="Times New Roman"/>
          <w:sz w:val="20"/>
          <w:szCs w:val="20"/>
          <w:lang w:eastAsia="ru-RU"/>
        </w:rPr>
        <w:t> выполняется из исходных положений - основная стойка или сигнал "Внимание!".</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Вытянуть руки в стороны на уровне плеч, правая рука удерживает жезл, кисть внизу, левая - ладонью вперед (рис.42), затем согнуть правую руку перед грудью, кисть - вниз, запястье у средней линии корпуса (рис.43), после чего снова выпрямить правую руку в сторону (рис.44).</w:t>
      </w:r>
    </w:p>
    <w:tbl>
      <w:tblPr>
        <w:tblW w:w="0" w:type="auto"/>
        <w:jc w:val="center"/>
        <w:tblCellSpacing w:w="15" w:type="dxa"/>
        <w:tblLook w:val="04A0" w:firstRow="1" w:lastRow="0" w:firstColumn="1" w:lastColumn="0" w:noHBand="0" w:noVBand="1"/>
      </w:tblPr>
      <w:tblGrid>
        <w:gridCol w:w="2489"/>
        <w:gridCol w:w="2474"/>
        <w:gridCol w:w="2563"/>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6E6FC162" wp14:editId="505ABA12">
                  <wp:extent cx="1532890" cy="1230630"/>
                  <wp:effectExtent l="0" t="0" r="0" b="7620"/>
                  <wp:docPr id="31" name="Рисунок 30" descr="Описание: http://www.waygood.ru/images/pdd/nst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исание: http://www.waygood.ru/images/pdd/nst4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3289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Рис.42</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43A12CEA" wp14:editId="1944E7D3">
                  <wp:extent cx="1008380" cy="1236980"/>
                  <wp:effectExtent l="0" t="0" r="1270" b="1270"/>
                  <wp:docPr id="32" name="Рисунок 31" descr="Описание: http://www.waygood.ru/images/pdd/nst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исание: http://www.waygood.ru/images/pdd/nst43.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8380"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Рис.43</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037E42D4" wp14:editId="1DD662D5">
                  <wp:extent cx="1465580" cy="1250315"/>
                  <wp:effectExtent l="0" t="0" r="1270" b="6985"/>
                  <wp:docPr id="33" name="Рисунок 32" descr="Описание: http://www.waygood.ru/images/pdd/nst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http://www.waygood.ru/images/pdd/nst44.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65580" cy="1250315"/>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Рис.44</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Повторение сигнала: Вытянуть руку в сторону, жезл в сторону (рис.33), затем согнуть руку перед грудью, жезл влево (рис.34).</w:t>
      </w:r>
    </w:p>
    <w:tbl>
      <w:tblPr>
        <w:tblW w:w="0" w:type="auto"/>
        <w:jc w:val="center"/>
        <w:tblCellSpacing w:w="15" w:type="dxa"/>
        <w:tblLook w:val="04A0" w:firstRow="1" w:lastRow="0" w:firstColumn="1" w:lastColumn="0" w:noHBand="0" w:noVBand="1"/>
      </w:tblPr>
      <w:tblGrid>
        <w:gridCol w:w="1695"/>
        <w:gridCol w:w="1695"/>
      </w:tblGrid>
      <w:tr w:rsidR="00381533" w:rsidRPr="00381533" w:rsidTr="00381533">
        <w:trPr>
          <w:tblCellSpacing w:w="15" w:type="dxa"/>
          <w:jc w:val="center"/>
        </w:trPr>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449A5879" wp14:editId="704104A7">
                  <wp:extent cx="1028700" cy="1230630"/>
                  <wp:effectExtent l="0" t="0" r="0" b="7620"/>
                  <wp:docPr id="34" name="Рисунок 33" descr="Описание: http://www.waygood.ru/images/pdd/nst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http://www.waygood.ru/images/pdd/nst33.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870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Рис.33</w:t>
            </w:r>
          </w:p>
        </w:tc>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095C6DB0" wp14:editId="39E8A585">
                  <wp:extent cx="612140" cy="1230630"/>
                  <wp:effectExtent l="0" t="0" r="0" b="7620"/>
                  <wp:docPr id="35" name="Рисунок 34" descr="Описание: http://www.waygood.ru/images/pdd/nst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писание: http://www.waygood.ru/images/pdd/nst34.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140" cy="123063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Рис.34</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before="60" w:after="0" w:line="240" w:lineRule="auto"/>
        <w:jc w:val="center"/>
        <w:outlineLvl w:val="2"/>
        <w:rPr>
          <w:rFonts w:ascii="Times New Roman" w:eastAsia="Times New Roman" w:hAnsi="Times New Roman" w:cs="Times New Roman"/>
          <w:bCs/>
          <w:sz w:val="20"/>
          <w:szCs w:val="20"/>
          <w:lang w:eastAsia="ru-RU"/>
        </w:rPr>
      </w:pPr>
      <w:r w:rsidRPr="00381533">
        <w:rPr>
          <w:rFonts w:ascii="Times New Roman" w:eastAsia="Times New Roman" w:hAnsi="Times New Roman" w:cs="Times New Roman"/>
          <w:bCs/>
          <w:sz w:val="20"/>
          <w:szCs w:val="20"/>
          <w:lang w:eastAsia="ru-RU"/>
        </w:rPr>
        <w:t>4. ПОРЯДОК ВЫПОЛНЕНИЯ ИНСПЕКТОРОМ (СИГНАЛОВ) ДВИЖЕНИЙ ПРИ РЕГУЛИРОВАНИИ БЕЗ ЖЕЗЛА.</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4.1. Сигнал "Внимание!"</w:t>
      </w:r>
      <w:r w:rsidRPr="00381533">
        <w:rPr>
          <w:rFonts w:ascii="Times New Roman" w:eastAsia="Times New Roman" w:hAnsi="Times New Roman" w:cs="Times New Roman"/>
          <w:sz w:val="20"/>
          <w:szCs w:val="20"/>
          <w:lang w:eastAsia="ru-RU"/>
        </w:rPr>
        <w:t> (Сигналы "Левый поворот" или "Разрешено движение транспорта в прямом направлении с поворотом направо").</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Исходное положение - основная стойка. Поднять правую руку перед собой, кисть повернута ладонью вперед (рис.18, 20, 22).</w:t>
      </w:r>
    </w:p>
    <w:tbl>
      <w:tblPr>
        <w:tblW w:w="0" w:type="auto"/>
        <w:jc w:val="center"/>
        <w:tblCellSpacing w:w="15" w:type="dxa"/>
        <w:tblLook w:val="04A0" w:firstRow="1" w:lastRow="0" w:firstColumn="1" w:lastColumn="0" w:noHBand="0" w:noVBand="1"/>
      </w:tblPr>
      <w:tblGrid>
        <w:gridCol w:w="813"/>
        <w:gridCol w:w="799"/>
        <w:gridCol w:w="837"/>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D22BC14" wp14:editId="28962029">
                  <wp:extent cx="288925" cy="1203325"/>
                  <wp:effectExtent l="0" t="0" r="0" b="0"/>
                  <wp:docPr id="36" name="Рисунок 35" descr="Описание: http://www.waygood.ru/images/pdd/nst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Описание: http://www.waygood.ru/images/pdd/nst18.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8925" cy="1203325"/>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Рис.18</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25C9705" wp14:editId="551A514A">
                  <wp:extent cx="457200" cy="1210310"/>
                  <wp:effectExtent l="0" t="0" r="0" b="8890"/>
                  <wp:docPr id="37" name="Рисунок 36" descr="Описание: http://www.waygood.ru/images/pdd/nst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Описание: http://www.waygood.ru/images/pdd/nst2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7200"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Рис.20</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6DAD5FBE" wp14:editId="2F3EF063">
                  <wp:extent cx="483870" cy="1431925"/>
                  <wp:effectExtent l="0" t="0" r="0" b="0"/>
                  <wp:docPr id="38" name="Рисунок 37" descr="Описание: http://www.waygood.ru/images/pdd/nst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Описание: http://www.waygood.ru/images/pdd/nst22.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3870" cy="1431925"/>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Рис.22</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4.2. Сигнал "Левый поворот".</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4.2.1. Из исходного положения - основная стойка (рис.26), поднять правую руку вперед на уровень плеча, ладонью внутрь рис.27).</w:t>
      </w:r>
    </w:p>
    <w:tbl>
      <w:tblPr>
        <w:tblW w:w="0" w:type="auto"/>
        <w:jc w:val="center"/>
        <w:tblCellSpacing w:w="15" w:type="dxa"/>
        <w:tblLook w:val="04A0" w:firstRow="1" w:lastRow="0" w:firstColumn="1" w:lastColumn="0" w:noHBand="0" w:noVBand="1"/>
      </w:tblPr>
      <w:tblGrid>
        <w:gridCol w:w="1095"/>
        <w:gridCol w:w="1095"/>
      </w:tblGrid>
      <w:tr w:rsidR="00381533" w:rsidRPr="00381533" w:rsidTr="00381533">
        <w:trPr>
          <w:tblCellSpacing w:w="15" w:type="dxa"/>
          <w:jc w:val="center"/>
        </w:trPr>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1C98E341" wp14:editId="3052ED8F">
                  <wp:extent cx="255270" cy="1210310"/>
                  <wp:effectExtent l="0" t="0" r="0" b="8890"/>
                  <wp:docPr id="39" name="Рисунок 38" descr="Описание: http://www.waygood.ru/images/pdd/nst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http://www.waygood.ru/images/pdd/nst26.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5270" cy="121031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Рис.26</w:t>
            </w:r>
          </w:p>
        </w:tc>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78706295" wp14:editId="0A82F3F4">
                  <wp:extent cx="645160" cy="1203325"/>
                  <wp:effectExtent l="0" t="0" r="2540" b="0"/>
                  <wp:docPr id="40" name="Рисунок 39" descr="Описание: http://www.waygood.ru/images/pdd/nst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Описание: http://www.waygood.ru/images/pdd/nst27.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5160" cy="1203325"/>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Рис.27</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lastRenderedPageBreak/>
        <w:t>4.2.2. Из исходного положения - правая рука поднята вверх перед собой (сигнал "Внимание!") (рис.29). Опустить руку вперед до уровня плеча, кисть повернута ладонью влево (рис.31).</w:t>
      </w:r>
    </w:p>
    <w:tbl>
      <w:tblPr>
        <w:tblW w:w="0" w:type="auto"/>
        <w:jc w:val="center"/>
        <w:tblCellSpacing w:w="15" w:type="dxa"/>
        <w:tblLook w:val="04A0" w:firstRow="1" w:lastRow="0" w:firstColumn="1" w:lastColumn="0" w:noHBand="0" w:noVBand="1"/>
      </w:tblPr>
      <w:tblGrid>
        <w:gridCol w:w="1125"/>
        <w:gridCol w:w="1125"/>
      </w:tblGrid>
      <w:tr w:rsidR="00381533" w:rsidRPr="00381533" w:rsidTr="00381533">
        <w:trPr>
          <w:tblCellSpacing w:w="15" w:type="dxa"/>
          <w:jc w:val="center"/>
        </w:trPr>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CD59B00" wp14:editId="09A83428">
                  <wp:extent cx="383540" cy="1391920"/>
                  <wp:effectExtent l="0" t="0" r="0" b="0"/>
                  <wp:docPr id="41" name="Рисунок 40" descr="Описание: http://www.waygood.ru/images/pdd/nst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писание: http://www.waygood.ru/images/pdd/nst29.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3540" cy="139192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Рис.29</w:t>
            </w:r>
          </w:p>
        </w:tc>
        <w:tc>
          <w:tcPr>
            <w:tcW w:w="25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14E59E41" wp14:editId="47F4CE2C">
                  <wp:extent cx="665480" cy="1283970"/>
                  <wp:effectExtent l="0" t="0" r="1270" b="0"/>
                  <wp:docPr id="42" name="Рисунок 41" descr="Описание: http://www.waygood.ru/images/pdd/nst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писание: http://www.waygood.ru/images/pdd/nst31.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480" cy="128397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Рис.31</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bCs/>
          <w:sz w:val="20"/>
          <w:szCs w:val="20"/>
          <w:lang w:eastAsia="ru-RU"/>
        </w:rPr>
        <w:t>4.3. Сигнал "Разрешено движение транспорта в прямом направлении и с поворотом направо".</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Выполняется из двух исходных положений:</w:t>
      </w:r>
    </w:p>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4.3.1. Из исходного положения - основная стойка (рис.35), правую руку в сторону на уровень плеча ладонью вперед (рис.36). Затем, согнуть руку перед грудью, кисть повернуть ладонью внутрь, запястье у средней линии корпуса (рис.37).</w:t>
      </w:r>
    </w:p>
    <w:tbl>
      <w:tblPr>
        <w:tblW w:w="0" w:type="auto"/>
        <w:jc w:val="center"/>
        <w:tblCellSpacing w:w="15" w:type="dxa"/>
        <w:tblLook w:val="04A0" w:firstRow="1" w:lastRow="0" w:firstColumn="1" w:lastColumn="0" w:noHBand="0" w:noVBand="1"/>
      </w:tblPr>
      <w:tblGrid>
        <w:gridCol w:w="1455"/>
        <w:gridCol w:w="1440"/>
        <w:gridCol w:w="1498"/>
      </w:tblGrid>
      <w:tr w:rsidR="00381533" w:rsidRPr="00381533" w:rsidTr="00381533">
        <w:trPr>
          <w:tblCellSpacing w:w="15" w:type="dxa"/>
          <w:jc w:val="center"/>
        </w:trPr>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15964E6C" wp14:editId="424B2FF2">
                  <wp:extent cx="450215" cy="1236980"/>
                  <wp:effectExtent l="0" t="0" r="6985" b="1270"/>
                  <wp:docPr id="43" name="Рисунок 42" descr="Описание: http://www.waygood.ru/images/pdd/nst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Описание: http://www.waygood.ru/images/pdd/nst35.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0215"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Рис.35</w:t>
            </w:r>
          </w:p>
        </w:tc>
        <w:tc>
          <w:tcPr>
            <w:tcW w:w="165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597B1EEB" wp14:editId="635E0C90">
                  <wp:extent cx="873760" cy="1236980"/>
                  <wp:effectExtent l="0" t="0" r="2540" b="1270"/>
                  <wp:docPr id="44" name="Рисунок 43" descr="Описание: http://www.waygood.ru/images/pdd/nst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http://www.waygood.ru/images/pdd/nst36.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73760"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Рис.36</w:t>
            </w:r>
          </w:p>
        </w:tc>
        <w:tc>
          <w:tcPr>
            <w:tcW w:w="1700" w:type="pct"/>
            <w:tcMar>
              <w:top w:w="15" w:type="dxa"/>
              <w:left w:w="15" w:type="dxa"/>
              <w:bottom w:w="15" w:type="dxa"/>
              <w:right w:w="15" w:type="dxa"/>
            </w:tcMar>
            <w:vAlign w:val="bottom"/>
            <w:hideMark/>
          </w:tcPr>
          <w:p w:rsidR="00381533" w:rsidRPr="00381533" w:rsidRDefault="00381533" w:rsidP="00381533">
            <w:pPr>
              <w:spacing w:after="0" w:line="240" w:lineRule="auto"/>
              <w:jc w:val="center"/>
              <w:rPr>
                <w:rFonts w:ascii="Times New Roman" w:eastAsia="Times New Roman" w:hAnsi="Times New Roman" w:cs="Times New Roman"/>
                <w:sz w:val="20"/>
                <w:szCs w:val="20"/>
                <w:lang w:eastAsia="ru-RU"/>
              </w:rPr>
            </w:pPr>
            <w:r w:rsidRPr="00381533">
              <w:rPr>
                <w:rFonts w:ascii="Times New Roman" w:eastAsia="Times New Roman" w:hAnsi="Times New Roman" w:cs="Times New Roman"/>
                <w:noProof/>
                <w:sz w:val="20"/>
                <w:szCs w:val="20"/>
                <w:lang w:eastAsia="ru-RU"/>
              </w:rPr>
              <w:drawing>
                <wp:inline distT="0" distB="0" distL="0" distR="0" wp14:anchorId="2A14DF6F" wp14:editId="7DCC671C">
                  <wp:extent cx="631825" cy="1236980"/>
                  <wp:effectExtent l="0" t="0" r="0" b="1270"/>
                  <wp:docPr id="45" name="Рисунок 44" descr="Описание: http://www.waygood.ru/images/pdd/nst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http://www.waygood.ru/images/pdd/nst37.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1825" cy="1236980"/>
                          </a:xfrm>
                          <a:prstGeom prst="rect">
                            <a:avLst/>
                          </a:prstGeom>
                          <a:noFill/>
                          <a:ln>
                            <a:noFill/>
                          </a:ln>
                        </pic:spPr>
                      </pic:pic>
                    </a:graphicData>
                  </a:graphic>
                </wp:inline>
              </w:drawing>
            </w:r>
            <w:r w:rsidRPr="00381533">
              <w:rPr>
                <w:rFonts w:ascii="Times New Roman" w:eastAsia="Times New Roman" w:hAnsi="Times New Roman" w:cs="Times New Roman"/>
                <w:sz w:val="20"/>
                <w:szCs w:val="20"/>
                <w:lang w:eastAsia="ru-RU"/>
              </w:rPr>
              <w:br/>
              <w:t>Рис.37</w:t>
            </w:r>
          </w:p>
        </w:tc>
      </w:tr>
    </w:tbl>
    <w:p w:rsidR="00381533" w:rsidRPr="00381533" w:rsidRDefault="00381533" w:rsidP="00381533">
      <w:pPr>
        <w:spacing w:after="0" w:line="240" w:lineRule="auto"/>
        <w:jc w:val="both"/>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br/>
        <w:t> </w:t>
      </w:r>
    </w:p>
    <w:p w:rsidR="00381533" w:rsidRPr="00381533" w:rsidRDefault="00381533" w:rsidP="00381533">
      <w:pPr>
        <w:spacing w:after="0" w:line="240" w:lineRule="auto"/>
        <w:jc w:val="both"/>
        <w:rPr>
          <w:rFonts w:ascii="Verdana" w:eastAsia="Times New Roman" w:hAnsi="Verdana" w:cs="Times New Roman"/>
          <w:sz w:val="17"/>
          <w:szCs w:val="17"/>
          <w:lang w:eastAsia="ru-RU"/>
        </w:rPr>
      </w:pPr>
      <w:r w:rsidRPr="00381533">
        <w:rPr>
          <w:rFonts w:ascii="Times New Roman" w:eastAsia="Times New Roman" w:hAnsi="Times New Roman" w:cs="Times New Roman"/>
          <w:sz w:val="20"/>
          <w:szCs w:val="20"/>
          <w:lang w:eastAsia="ru-RU"/>
        </w:rPr>
        <w:t>4.3.2. Из исходного положения правая рука свободно поднята вверх (сигнал "Внимание!") (рис.39). Согнуть правую руку перед грудью, ладонью внутрь, запястье у средней линии корпуса рис</w:t>
      </w:r>
      <w:r w:rsidRPr="00381533">
        <w:rPr>
          <w:rFonts w:ascii="Verdana" w:eastAsia="Times New Roman" w:hAnsi="Verdana" w:cs="Times New Roman"/>
          <w:sz w:val="17"/>
          <w:szCs w:val="17"/>
          <w:lang w:eastAsia="ru-RU"/>
        </w:rPr>
        <w:t>.41).</w:t>
      </w:r>
    </w:p>
    <w:tbl>
      <w:tblPr>
        <w:tblW w:w="0" w:type="auto"/>
        <w:jc w:val="center"/>
        <w:tblCellSpacing w:w="15" w:type="dxa"/>
        <w:tblLook w:val="04A0" w:firstRow="1" w:lastRow="0" w:firstColumn="1" w:lastColumn="0" w:noHBand="0" w:noVBand="1"/>
      </w:tblPr>
      <w:tblGrid>
        <w:gridCol w:w="915"/>
        <w:gridCol w:w="915"/>
      </w:tblGrid>
      <w:tr w:rsidR="00381533" w:rsidRPr="00381533" w:rsidTr="00381533">
        <w:trPr>
          <w:tblCellSpacing w:w="15" w:type="dxa"/>
          <w:jc w:val="center"/>
        </w:trPr>
        <w:tc>
          <w:tcPr>
            <w:tcW w:w="2500" w:type="pct"/>
            <w:tcMar>
              <w:top w:w="15" w:type="dxa"/>
              <w:left w:w="15" w:type="dxa"/>
              <w:bottom w:w="15" w:type="dxa"/>
              <w:right w:w="15" w:type="dxa"/>
            </w:tcMar>
            <w:vAlign w:val="bottom"/>
            <w:hideMark/>
          </w:tcPr>
          <w:p w:rsidR="00381533" w:rsidRPr="00381533" w:rsidRDefault="00381533" w:rsidP="00381533">
            <w:pPr>
              <w:spacing w:after="210" w:line="240" w:lineRule="auto"/>
              <w:jc w:val="center"/>
              <w:rPr>
                <w:rFonts w:ascii="Times New Roman" w:eastAsia="Times New Roman" w:hAnsi="Times New Roman" w:cs="Times New Roman"/>
                <w:sz w:val="18"/>
                <w:szCs w:val="18"/>
                <w:lang w:eastAsia="ru-RU"/>
              </w:rPr>
            </w:pPr>
            <w:r w:rsidRPr="00381533">
              <w:rPr>
                <w:rFonts w:ascii="Times New Roman" w:eastAsia="Times New Roman" w:hAnsi="Times New Roman" w:cs="Times New Roman"/>
                <w:noProof/>
                <w:sz w:val="18"/>
                <w:szCs w:val="18"/>
                <w:lang w:eastAsia="ru-RU"/>
              </w:rPr>
              <w:drawing>
                <wp:inline distT="0" distB="0" distL="0" distR="0" wp14:anchorId="259C8972" wp14:editId="0151A007">
                  <wp:extent cx="483870" cy="1445260"/>
                  <wp:effectExtent l="0" t="0" r="0" b="2540"/>
                  <wp:docPr id="46" name="Рисунок 45" descr="Описание: http://www.waygood.ru/images/pdd/nst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Описание: http://www.waygood.ru/images/pdd/nst39.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3870" cy="1445260"/>
                          </a:xfrm>
                          <a:prstGeom prst="rect">
                            <a:avLst/>
                          </a:prstGeom>
                          <a:noFill/>
                          <a:ln>
                            <a:noFill/>
                          </a:ln>
                        </pic:spPr>
                      </pic:pic>
                    </a:graphicData>
                  </a:graphic>
                </wp:inline>
              </w:drawing>
            </w:r>
            <w:r w:rsidRPr="00381533">
              <w:rPr>
                <w:rFonts w:ascii="Times New Roman" w:eastAsia="Times New Roman" w:hAnsi="Times New Roman" w:cs="Times New Roman"/>
                <w:sz w:val="18"/>
                <w:szCs w:val="18"/>
                <w:lang w:eastAsia="ru-RU"/>
              </w:rPr>
              <w:br/>
              <w:t>Рис.39</w:t>
            </w:r>
          </w:p>
        </w:tc>
        <w:tc>
          <w:tcPr>
            <w:tcW w:w="2500" w:type="pct"/>
            <w:tcMar>
              <w:top w:w="15" w:type="dxa"/>
              <w:left w:w="15" w:type="dxa"/>
              <w:bottom w:w="15" w:type="dxa"/>
              <w:right w:w="15" w:type="dxa"/>
            </w:tcMar>
            <w:vAlign w:val="bottom"/>
            <w:hideMark/>
          </w:tcPr>
          <w:p w:rsidR="00381533" w:rsidRPr="00381533" w:rsidRDefault="00381533" w:rsidP="00381533">
            <w:pPr>
              <w:spacing w:after="210" w:line="240" w:lineRule="auto"/>
              <w:jc w:val="center"/>
              <w:rPr>
                <w:rFonts w:ascii="Times New Roman" w:eastAsia="Times New Roman" w:hAnsi="Times New Roman" w:cs="Times New Roman"/>
                <w:sz w:val="18"/>
                <w:szCs w:val="18"/>
                <w:lang w:eastAsia="ru-RU"/>
              </w:rPr>
            </w:pPr>
            <w:r w:rsidRPr="00381533">
              <w:rPr>
                <w:rFonts w:ascii="Times New Roman" w:eastAsia="Times New Roman" w:hAnsi="Times New Roman" w:cs="Times New Roman"/>
                <w:noProof/>
                <w:sz w:val="18"/>
                <w:szCs w:val="18"/>
                <w:lang w:eastAsia="ru-RU"/>
              </w:rPr>
              <w:drawing>
                <wp:inline distT="0" distB="0" distL="0" distR="0" wp14:anchorId="3374D634" wp14:editId="244A626F">
                  <wp:extent cx="530860" cy="1230630"/>
                  <wp:effectExtent l="0" t="0" r="2540" b="7620"/>
                  <wp:docPr id="47" name="Рисунок 46" descr="Описание: http://www.waygood.ru/images/pdd/nst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http://www.waygood.ru/images/pdd/nst41.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0860" cy="1230630"/>
                          </a:xfrm>
                          <a:prstGeom prst="rect">
                            <a:avLst/>
                          </a:prstGeom>
                          <a:noFill/>
                          <a:ln>
                            <a:noFill/>
                          </a:ln>
                        </pic:spPr>
                      </pic:pic>
                    </a:graphicData>
                  </a:graphic>
                </wp:inline>
              </w:drawing>
            </w:r>
            <w:r w:rsidRPr="00381533">
              <w:rPr>
                <w:rFonts w:ascii="Times New Roman" w:eastAsia="Times New Roman" w:hAnsi="Times New Roman" w:cs="Times New Roman"/>
                <w:sz w:val="18"/>
                <w:szCs w:val="18"/>
                <w:lang w:eastAsia="ru-RU"/>
              </w:rPr>
              <w:br/>
              <w:t>Рис.41</w:t>
            </w:r>
          </w:p>
        </w:tc>
      </w:tr>
    </w:tbl>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bookmarkStart w:id="8" w:name="Par806"/>
      <w:bookmarkEnd w:id="8"/>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ind w:left="4956" w:firstLine="708"/>
        <w:jc w:val="both"/>
        <w:outlineLvl w:val="1"/>
        <w:rPr>
          <w:rFonts w:ascii="Times New Roman" w:eastAsia="Calibri" w:hAnsi="Times New Roman" w:cs="Times New Roman"/>
          <w:sz w:val="24"/>
          <w:szCs w:val="24"/>
        </w:rPr>
      </w:pPr>
      <w:r w:rsidRPr="00381533">
        <w:rPr>
          <w:rFonts w:ascii="Times New Roman" w:eastAsia="Calibri" w:hAnsi="Times New Roman" w:cs="Times New Roman"/>
          <w:sz w:val="24"/>
          <w:szCs w:val="24"/>
        </w:rPr>
        <w:t>Приложение 2</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к Наставлению по работе</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дорожно-патрульной службы</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Республики Южная Осетия</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t>Утверждаю</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8"/>
          <w:szCs w:val="28"/>
        </w:rPr>
      </w:pPr>
      <w:r w:rsidRPr="00381533">
        <w:rPr>
          <w:rFonts w:ascii="Times New Roman" w:eastAsia="Calibri" w:hAnsi="Times New Roman" w:cs="Times New Roman"/>
          <w:sz w:val="28"/>
          <w:szCs w:val="28"/>
        </w:rPr>
        <w:t>_______________________________</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8"/>
          <w:szCs w:val="28"/>
        </w:rPr>
      </w:pPr>
      <w:r w:rsidRPr="00381533">
        <w:rPr>
          <w:rFonts w:ascii="Times New Roman" w:eastAsia="Calibri" w:hAnsi="Times New Roman" w:cs="Times New Roman"/>
          <w:sz w:val="28"/>
          <w:szCs w:val="28"/>
        </w:rPr>
        <w:t>(должность, звание, Ф., И., О.)</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8"/>
          <w:szCs w:val="28"/>
        </w:rPr>
      </w:pPr>
      <w:r w:rsidRPr="00381533">
        <w:rPr>
          <w:rFonts w:ascii="Times New Roman" w:eastAsia="Calibri" w:hAnsi="Times New Roman" w:cs="Times New Roman"/>
          <w:sz w:val="28"/>
          <w:szCs w:val="28"/>
        </w:rPr>
        <w:t>"  " _______________ _____г.</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ДИСЛОКАЦИЯ</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ПОСТОВ И МАРШРУТОВ ПАТРУЛИРОВАНИЯ</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____________________________________________________</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r w:rsidRPr="00381533">
        <w:rPr>
          <w:rFonts w:ascii="Times New Roman" w:eastAsia="Calibri" w:hAnsi="Times New Roman" w:cs="Times New Roman"/>
          <w:sz w:val="28"/>
          <w:szCs w:val="28"/>
        </w:rPr>
        <w:t>(наименование подразделения)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595"/>
        <w:gridCol w:w="1190"/>
        <w:gridCol w:w="2499"/>
        <w:gridCol w:w="1666"/>
        <w:gridCol w:w="952"/>
        <w:gridCol w:w="1547"/>
      </w:tblGrid>
      <w:tr w:rsidR="00381533" w:rsidRPr="00381533" w:rsidTr="00381533">
        <w:trPr>
          <w:trHeight w:val="217"/>
        </w:trPr>
        <w:tc>
          <w:tcPr>
            <w:tcW w:w="595"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N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п/п</w:t>
            </w:r>
          </w:p>
        </w:tc>
        <w:tc>
          <w:tcPr>
            <w:tcW w:w="1190"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N поста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маршрута</w:t>
            </w:r>
          </w:p>
        </w:tc>
        <w:tc>
          <w:tcPr>
            <w:tcW w:w="2499"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Вид поста, маршрута</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(постоянный, одно-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сменный, </w:t>
            </w:r>
            <w:proofErr w:type="spellStart"/>
            <w:r w:rsidRPr="00381533">
              <w:rPr>
                <w:rFonts w:ascii="Courier New" w:eastAsia="Calibri" w:hAnsi="Courier New" w:cs="Courier New"/>
                <w:sz w:val="20"/>
                <w:szCs w:val="20"/>
              </w:rPr>
              <w:t>двухсмен</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ный</w:t>
            </w:r>
            <w:proofErr w:type="spellEnd"/>
            <w:r w:rsidRPr="00381533">
              <w:rPr>
                <w:rFonts w:ascii="Courier New" w:eastAsia="Calibri" w:hAnsi="Courier New" w:cs="Courier New"/>
                <w:sz w:val="20"/>
                <w:szCs w:val="20"/>
              </w:rPr>
              <w:t xml:space="preserve">, </w:t>
            </w:r>
            <w:proofErr w:type="gramStart"/>
            <w:r w:rsidRPr="00381533">
              <w:rPr>
                <w:rFonts w:ascii="Courier New" w:eastAsia="Calibri" w:hAnsi="Courier New" w:cs="Courier New"/>
                <w:sz w:val="20"/>
                <w:szCs w:val="20"/>
              </w:rPr>
              <w:t xml:space="preserve">трехсменный)  </w:t>
            </w:r>
            <w:proofErr w:type="gramEnd"/>
          </w:p>
        </w:tc>
        <w:tc>
          <w:tcPr>
            <w:tcW w:w="1666"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Расположение</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поста, марш-</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рута </w:t>
            </w:r>
            <w:proofErr w:type="spellStart"/>
            <w:r w:rsidRPr="00381533">
              <w:rPr>
                <w:rFonts w:ascii="Courier New" w:eastAsia="Calibri" w:hAnsi="Courier New" w:cs="Courier New"/>
                <w:sz w:val="20"/>
                <w:szCs w:val="20"/>
              </w:rPr>
              <w:t>патру</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лирования</w:t>
            </w:r>
            <w:proofErr w:type="spellEnd"/>
          </w:p>
        </w:tc>
        <w:tc>
          <w:tcPr>
            <w:tcW w:w="952"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Вид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наряда</w:t>
            </w:r>
          </w:p>
        </w:tc>
        <w:tc>
          <w:tcPr>
            <w:tcW w:w="1547"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Особые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обязанности</w:t>
            </w:r>
          </w:p>
        </w:tc>
      </w:tr>
      <w:tr w:rsidR="00381533" w:rsidRPr="00381533" w:rsidTr="00381533">
        <w:trPr>
          <w:trHeight w:val="217"/>
        </w:trPr>
        <w:tc>
          <w:tcPr>
            <w:tcW w:w="595"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1 </w:t>
            </w:r>
          </w:p>
        </w:tc>
        <w:tc>
          <w:tcPr>
            <w:tcW w:w="1190"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2    </w:t>
            </w:r>
          </w:p>
        </w:tc>
        <w:tc>
          <w:tcPr>
            <w:tcW w:w="2499"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3         </w:t>
            </w:r>
          </w:p>
        </w:tc>
        <w:tc>
          <w:tcPr>
            <w:tcW w:w="1666"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4     </w:t>
            </w:r>
          </w:p>
        </w:tc>
        <w:tc>
          <w:tcPr>
            <w:tcW w:w="952"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5   </w:t>
            </w:r>
          </w:p>
        </w:tc>
        <w:tc>
          <w:tcPr>
            <w:tcW w:w="1547"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6     </w:t>
            </w:r>
          </w:p>
        </w:tc>
      </w:tr>
      <w:tr w:rsidR="00381533" w:rsidRPr="00381533" w:rsidTr="00381533">
        <w:trPr>
          <w:trHeight w:val="217"/>
        </w:trPr>
        <w:tc>
          <w:tcPr>
            <w:tcW w:w="595"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190"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2499"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666"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952"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547"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Примечания. 1. В графе 2 для каждого маршрута патрулирования указывается его протяженность, границы и центр.</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 xml:space="preserve">2. В графе 3 указывается вид поста (подвижной, стационарный) и вид патрулирования (авто-, </w:t>
      </w:r>
      <w:proofErr w:type="spellStart"/>
      <w:r w:rsidRPr="00381533">
        <w:rPr>
          <w:rFonts w:ascii="Times New Roman" w:eastAsia="Calibri" w:hAnsi="Times New Roman" w:cs="Times New Roman"/>
          <w:sz w:val="28"/>
          <w:szCs w:val="28"/>
        </w:rPr>
        <w:t>мото</w:t>
      </w:r>
      <w:proofErr w:type="spellEnd"/>
      <w:r w:rsidRPr="00381533">
        <w:rPr>
          <w:rFonts w:ascii="Times New Roman" w:eastAsia="Calibri" w:hAnsi="Times New Roman" w:cs="Times New Roman"/>
          <w:sz w:val="28"/>
          <w:szCs w:val="28"/>
        </w:rPr>
        <w:t>- и пешее).</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3. В графе 4 маршрут патрулирования обозначается названием городов, населенных пунктов, улиц, площадей и автомобильных дорог, по которым он проходит.</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8"/>
          <w:szCs w:val="28"/>
        </w:rPr>
      </w:pPr>
      <w:r w:rsidRPr="00381533">
        <w:rPr>
          <w:rFonts w:ascii="Times New Roman" w:eastAsia="Calibri" w:hAnsi="Times New Roman" w:cs="Times New Roman"/>
          <w:sz w:val="28"/>
          <w:szCs w:val="28"/>
        </w:rPr>
        <w:t>4. В графе 6 наряду с особыми обязанностями указываются порядок поддержания связи с дежурной частью, нарядами на других постах и маршрутах патрулирования, а также зоны неустойчивого прохождения радиосвязи.</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Командир 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 _________ 19   г.                      (звание, Ф., И., О.)</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8"/>
          <w:szCs w:val="28"/>
        </w:rPr>
      </w:pPr>
      <w:bookmarkStart w:id="9" w:name="Par852"/>
      <w:bookmarkEnd w:id="9"/>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p>
    <w:p w:rsidR="00381533" w:rsidRPr="00381533" w:rsidRDefault="00381533" w:rsidP="00381533">
      <w:pPr>
        <w:autoSpaceDE w:val="0"/>
        <w:autoSpaceDN w:val="0"/>
        <w:adjustRightInd w:val="0"/>
        <w:spacing w:after="0" w:line="240" w:lineRule="auto"/>
        <w:jc w:val="both"/>
        <w:outlineLvl w:val="1"/>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ind w:left="4956" w:firstLine="708"/>
        <w:jc w:val="both"/>
        <w:outlineLvl w:val="1"/>
        <w:rPr>
          <w:rFonts w:ascii="Times New Roman" w:eastAsia="Calibri" w:hAnsi="Times New Roman" w:cs="Times New Roman"/>
          <w:sz w:val="24"/>
          <w:szCs w:val="24"/>
        </w:rPr>
      </w:pPr>
      <w:r w:rsidRPr="00381533">
        <w:rPr>
          <w:rFonts w:ascii="Times New Roman" w:eastAsia="Calibri" w:hAnsi="Times New Roman" w:cs="Times New Roman"/>
          <w:sz w:val="24"/>
          <w:szCs w:val="24"/>
        </w:rPr>
        <w:t>Приложение 3</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к Наставлению по работе</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дорожно-патрульной службы</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Республики Южная Осетия</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0"/>
          <w:szCs w:val="20"/>
        </w:rPr>
        <w:t>УТВЕРЖДАЮ</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Командир (начальник)</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________________________</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(подразделение)</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________________________</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(звание, Ф., И., О.)</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ПОСТОВАЯ ВЕДОМОСТЬ</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РАССТАНОВКИ НАРЯДОВ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 xml:space="preserve">НА </w:t>
      </w:r>
      <w:proofErr w:type="gramStart"/>
      <w:r w:rsidRPr="00381533">
        <w:rPr>
          <w:rFonts w:ascii="Times New Roman" w:eastAsia="Calibri" w:hAnsi="Times New Roman" w:cs="Times New Roman"/>
          <w:sz w:val="24"/>
          <w:szCs w:val="24"/>
        </w:rPr>
        <w:t>"  "</w:t>
      </w:r>
      <w:proofErr w:type="gramEnd"/>
      <w:r w:rsidRPr="00381533">
        <w:rPr>
          <w:rFonts w:ascii="Times New Roman" w:eastAsia="Calibri" w:hAnsi="Times New Roman" w:cs="Times New Roman"/>
          <w:sz w:val="24"/>
          <w:szCs w:val="24"/>
        </w:rPr>
        <w:t xml:space="preserve"> _____________ ____  г.</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1. Расчет сил и средств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Количество сотрудников, заступающих на службу:</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 обязательные нормы _________________________________________</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 фактически используется ____________________________________</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Использование автомототранспорта _____________________________</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 обязательные нормы _________________________________________</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 фактически используется ____________________________________</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2. Учет работы общественных формирований</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Количество членов общественных формирований, осуществляющих контроль за дорожным движением ______________________________ чел.</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3. Расстановка нарядов по сменам:</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595"/>
        <w:gridCol w:w="1190"/>
        <w:gridCol w:w="1666"/>
        <w:gridCol w:w="1309"/>
        <w:gridCol w:w="1547"/>
        <w:gridCol w:w="1190"/>
        <w:gridCol w:w="1071"/>
      </w:tblGrid>
      <w:tr w:rsidR="00381533" w:rsidRPr="00381533" w:rsidTr="00381533">
        <w:trPr>
          <w:trHeight w:val="217"/>
        </w:trPr>
        <w:tc>
          <w:tcPr>
            <w:tcW w:w="595" w:type="dxa"/>
            <w:vMerge w:val="restart"/>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N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п/п</w:t>
            </w:r>
          </w:p>
        </w:tc>
        <w:tc>
          <w:tcPr>
            <w:tcW w:w="1190" w:type="dxa"/>
            <w:vMerge w:val="restart"/>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Номера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постов,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маршру</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тов</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вид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наряда  </w:t>
            </w:r>
          </w:p>
        </w:tc>
        <w:tc>
          <w:tcPr>
            <w:tcW w:w="1666" w:type="dxa"/>
            <w:vMerge w:val="restart"/>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Ф., и., 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Сотрудников,</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членов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общественных</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формирований</w:t>
            </w:r>
          </w:p>
        </w:tc>
        <w:tc>
          <w:tcPr>
            <w:tcW w:w="4046" w:type="dxa"/>
            <w:gridSpan w:val="3"/>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Выданы            </w:t>
            </w:r>
          </w:p>
        </w:tc>
        <w:tc>
          <w:tcPr>
            <w:tcW w:w="1071" w:type="dxa"/>
            <w:vMerge w:val="restart"/>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Время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выхода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нарядов</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на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связь </w:t>
            </w:r>
          </w:p>
        </w:tc>
      </w:tr>
      <w:tr w:rsidR="00381533" w:rsidRPr="00381533" w:rsidTr="00381533">
        <w:tc>
          <w:tcPr>
            <w:tcW w:w="595" w:type="dxa"/>
            <w:vMerge/>
            <w:tcBorders>
              <w:top w:val="single" w:sz="8" w:space="0" w:color="auto"/>
              <w:left w:val="single" w:sz="8" w:space="0" w:color="auto"/>
              <w:bottom w:val="single" w:sz="8" w:space="0" w:color="auto"/>
              <w:right w:val="single" w:sz="8" w:space="0" w:color="auto"/>
            </w:tcBorders>
            <w:vAlign w:val="center"/>
            <w:hideMark/>
          </w:tcPr>
          <w:p w:rsidR="00381533" w:rsidRPr="00381533" w:rsidRDefault="00381533" w:rsidP="00381533">
            <w:pPr>
              <w:spacing w:after="0" w:line="240" w:lineRule="auto"/>
              <w:rPr>
                <w:rFonts w:ascii="Courier New" w:eastAsia="Calibri" w:hAnsi="Courier New" w:cs="Courier New"/>
                <w:sz w:val="20"/>
                <w:szCs w:val="20"/>
              </w:rPr>
            </w:pPr>
          </w:p>
        </w:tc>
        <w:tc>
          <w:tcPr>
            <w:tcW w:w="1190" w:type="dxa"/>
            <w:vMerge/>
            <w:tcBorders>
              <w:top w:val="single" w:sz="8" w:space="0" w:color="auto"/>
              <w:left w:val="single" w:sz="8" w:space="0" w:color="auto"/>
              <w:bottom w:val="single" w:sz="8" w:space="0" w:color="auto"/>
              <w:right w:val="single" w:sz="8" w:space="0" w:color="auto"/>
            </w:tcBorders>
            <w:vAlign w:val="center"/>
            <w:hideMark/>
          </w:tcPr>
          <w:p w:rsidR="00381533" w:rsidRPr="00381533" w:rsidRDefault="00381533" w:rsidP="00381533">
            <w:pPr>
              <w:spacing w:after="0" w:line="240" w:lineRule="auto"/>
              <w:rPr>
                <w:rFonts w:ascii="Courier New" w:eastAsia="Calibri" w:hAnsi="Courier New" w:cs="Courier New"/>
                <w:sz w:val="20"/>
                <w:szCs w:val="20"/>
              </w:rPr>
            </w:pPr>
          </w:p>
        </w:tc>
        <w:tc>
          <w:tcPr>
            <w:tcW w:w="1666" w:type="dxa"/>
            <w:vMerge/>
            <w:tcBorders>
              <w:top w:val="single" w:sz="8" w:space="0" w:color="auto"/>
              <w:left w:val="single" w:sz="8" w:space="0" w:color="auto"/>
              <w:bottom w:val="single" w:sz="8" w:space="0" w:color="auto"/>
              <w:right w:val="single" w:sz="8" w:space="0" w:color="auto"/>
            </w:tcBorders>
            <w:vAlign w:val="center"/>
            <w:hideMark/>
          </w:tcPr>
          <w:p w:rsidR="00381533" w:rsidRPr="00381533" w:rsidRDefault="00381533" w:rsidP="00381533">
            <w:pPr>
              <w:spacing w:after="0" w:line="240" w:lineRule="auto"/>
              <w:rPr>
                <w:rFonts w:ascii="Courier New" w:eastAsia="Calibri" w:hAnsi="Courier New" w:cs="Courier New"/>
                <w:sz w:val="20"/>
                <w:szCs w:val="20"/>
              </w:rPr>
            </w:pPr>
          </w:p>
        </w:tc>
        <w:tc>
          <w:tcPr>
            <w:tcW w:w="1309"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Оружие,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спецсред</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ства</w:t>
            </w:r>
            <w:proofErr w:type="spellEnd"/>
          </w:p>
        </w:tc>
        <w:tc>
          <w:tcPr>
            <w:tcW w:w="1547"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Оператив</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но-</w:t>
            </w:r>
            <w:proofErr w:type="spellStart"/>
            <w:r w:rsidRPr="00381533">
              <w:rPr>
                <w:rFonts w:ascii="Courier New" w:eastAsia="Calibri" w:hAnsi="Courier New" w:cs="Courier New"/>
                <w:sz w:val="20"/>
                <w:szCs w:val="20"/>
              </w:rPr>
              <w:t>техни</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ческие</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средства   </w:t>
            </w:r>
          </w:p>
        </w:tc>
        <w:tc>
          <w:tcPr>
            <w:tcW w:w="1190"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Автомо</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тотранс</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порт    </w:t>
            </w:r>
          </w:p>
        </w:tc>
        <w:tc>
          <w:tcPr>
            <w:tcW w:w="1071" w:type="dxa"/>
            <w:vMerge/>
            <w:tcBorders>
              <w:top w:val="single" w:sz="8" w:space="0" w:color="auto"/>
              <w:left w:val="single" w:sz="8" w:space="0" w:color="auto"/>
              <w:bottom w:val="single" w:sz="8" w:space="0" w:color="auto"/>
              <w:right w:val="single" w:sz="8" w:space="0" w:color="auto"/>
            </w:tcBorders>
            <w:vAlign w:val="center"/>
            <w:hideMark/>
          </w:tcPr>
          <w:p w:rsidR="00381533" w:rsidRPr="00381533" w:rsidRDefault="00381533" w:rsidP="00381533">
            <w:pPr>
              <w:spacing w:after="0" w:line="240" w:lineRule="auto"/>
              <w:rPr>
                <w:rFonts w:ascii="Courier New" w:eastAsia="Calibri" w:hAnsi="Courier New" w:cs="Courier New"/>
                <w:sz w:val="20"/>
                <w:szCs w:val="20"/>
              </w:rPr>
            </w:pPr>
          </w:p>
        </w:tc>
      </w:tr>
      <w:tr w:rsidR="00381533" w:rsidRPr="00381533" w:rsidTr="00381533">
        <w:trPr>
          <w:trHeight w:val="217"/>
        </w:trPr>
        <w:tc>
          <w:tcPr>
            <w:tcW w:w="595"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1 </w:t>
            </w:r>
          </w:p>
        </w:tc>
        <w:tc>
          <w:tcPr>
            <w:tcW w:w="1190"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2    </w:t>
            </w:r>
          </w:p>
        </w:tc>
        <w:tc>
          <w:tcPr>
            <w:tcW w:w="1666"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3     </w:t>
            </w:r>
          </w:p>
        </w:tc>
        <w:tc>
          <w:tcPr>
            <w:tcW w:w="1309"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4    </w:t>
            </w:r>
          </w:p>
        </w:tc>
        <w:tc>
          <w:tcPr>
            <w:tcW w:w="1547"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5     </w:t>
            </w:r>
          </w:p>
        </w:tc>
        <w:tc>
          <w:tcPr>
            <w:tcW w:w="1190"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6   </w:t>
            </w:r>
          </w:p>
        </w:tc>
        <w:tc>
          <w:tcPr>
            <w:tcW w:w="1071"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7   </w:t>
            </w:r>
          </w:p>
        </w:tc>
      </w:tr>
      <w:tr w:rsidR="00381533" w:rsidRPr="00381533" w:rsidTr="00381533">
        <w:trPr>
          <w:trHeight w:val="217"/>
        </w:trPr>
        <w:tc>
          <w:tcPr>
            <w:tcW w:w="595"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190"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666"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309"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547"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190"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071"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4. Инструктаж проводят:_______________________________________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(должность, ф., и., о.)</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5. Проверка несения службы 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lastRenderedPageBreak/>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6. Запись о приеме и сдаче дежурства 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__________________________________________________________________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Дежурный</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(строевое подразделение)</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___________________________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(звание, ф., и., о.)</w:t>
      </w:r>
      <w:bookmarkStart w:id="10" w:name="Par923"/>
      <w:bookmarkEnd w:id="10"/>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p>
    <w:p w:rsidR="00381533" w:rsidRPr="00381533" w:rsidRDefault="00381533" w:rsidP="00381533">
      <w:pPr>
        <w:autoSpaceDE w:val="0"/>
        <w:autoSpaceDN w:val="0"/>
        <w:adjustRightInd w:val="0"/>
        <w:spacing w:after="0" w:line="240" w:lineRule="auto"/>
        <w:ind w:left="4956" w:firstLine="708"/>
        <w:jc w:val="both"/>
        <w:rPr>
          <w:rFonts w:ascii="Courier New" w:eastAsia="Calibri" w:hAnsi="Courier New" w:cs="Courier New"/>
          <w:sz w:val="20"/>
          <w:szCs w:val="20"/>
        </w:rPr>
      </w:pPr>
      <w:r w:rsidRPr="00381533">
        <w:rPr>
          <w:rFonts w:ascii="Times New Roman" w:eastAsia="Calibri" w:hAnsi="Times New Roman" w:cs="Times New Roman"/>
          <w:sz w:val="24"/>
          <w:szCs w:val="24"/>
        </w:rPr>
        <w:t>Приложение 4</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к Наставлению по работе</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дорожно-патрульной службы</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Республики Южная Осетия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КАРТОЧКА</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ПОСТА (МАРШРУТА ПАТРУЛИРОВАНИЯ) N ______</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1. Автодорога ________________________________________________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с " " по " " км</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2. Вид несения службы</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3. Схема маршрута с обозначением мест концентрации дорожно-транспортных происшествий (перекрестков, населенных пунктов, участков дорог и т.д.)</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 Характеристика маршрута:</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4.1. Состояние аварийности за 19__ год 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4.2. Аварийные места 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4.3. Наличие:</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4.3.1. Перекрестков __________________________________________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4.3.2. Дорожных знаков 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 Расположение ____________________________________________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4.4.1. Дежурных частей ОВД 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4.4.2. Постов ППС ____________________________________________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4.4.2. Медучреждений 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4.4.3. Дорожных организаций 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4.4.4. Предприятий ___________________________________________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4.4.5. Учебных заведений 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lastRenderedPageBreak/>
        <w:t>4.4.6. Торговых точек ________________________________________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4.4.7. Зрелищных и спортивных учреждений _____________________</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5. Особенности поста (маршрута) патрулирования: зоны неустойчивой радиосвязи, ближайшие посты ППС, телефоны дежурной части органов внутренних дел (отделения милиции), участкового инспектора милиции, медицинских учреждений, места установки ближайших таксофонов и постовых милицейских аппаратов.</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Командир 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(строевое подразделение)</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________________________</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 ________ 199  г.                       (звание, Ф., И., О.)</w:t>
      </w:r>
      <w:bookmarkStart w:id="11" w:name="Par964"/>
      <w:bookmarkEnd w:id="11"/>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p>
    <w:p w:rsidR="00381533" w:rsidRPr="00381533" w:rsidRDefault="00381533" w:rsidP="00381533">
      <w:pPr>
        <w:spacing w:after="0" w:line="240" w:lineRule="auto"/>
        <w:rPr>
          <w:rFonts w:ascii="Times New Roman" w:eastAsia="Calibri" w:hAnsi="Times New Roman" w:cs="Times New Roman"/>
          <w:sz w:val="28"/>
          <w:szCs w:val="28"/>
        </w:rPr>
        <w:sectPr w:rsidR="00381533" w:rsidRPr="00381533">
          <w:pgSz w:w="11909" w:h="16834"/>
          <w:pgMar w:top="709" w:right="1134" w:bottom="1134" w:left="1701" w:header="0" w:footer="0" w:gutter="0"/>
          <w:cols w:space="720"/>
        </w:sectPr>
      </w:pPr>
    </w:p>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sz w:val="24"/>
          <w:szCs w:val="24"/>
        </w:rPr>
      </w:pPr>
      <w:bookmarkStart w:id="12" w:name="Par1084"/>
      <w:bookmarkEnd w:id="12"/>
      <w:r w:rsidRPr="00381533">
        <w:rPr>
          <w:rFonts w:ascii="Times New Roman" w:eastAsia="Calibri" w:hAnsi="Times New Roman" w:cs="Times New Roman"/>
          <w:sz w:val="28"/>
          <w:szCs w:val="28"/>
        </w:rPr>
        <w:lastRenderedPageBreak/>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t xml:space="preserve">    </w:t>
      </w:r>
      <w:r w:rsidRPr="00381533">
        <w:rPr>
          <w:rFonts w:ascii="Times New Roman" w:eastAsia="Calibri" w:hAnsi="Times New Roman" w:cs="Times New Roman"/>
          <w:sz w:val="24"/>
          <w:szCs w:val="24"/>
        </w:rPr>
        <w:t>Приложение 5</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к Наставлению по работе</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Министерства внутренних дел</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Республики Южная Осетия</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ЖУРНАЛ</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УЧЕТА ДОРОЖНО-ТРАНСПОРТНЫХ ПРОИСШЕСТВИЙ</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_________________________________________</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(наименование подразделения)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Начат   "  " ________________ 199  г.</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Окончен "  " ________________ 199  г.</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Правила</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ведения журнала учета дорожно-транспортных</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происшествий</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1. В журнал заносятся сведения о всех дорожно-транспортных происшествиях на обслуживаемой территории, включая сведения о происшествиях, повлекших причинение материального ущерба (независимо от его размера).</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2. В графе 3 проставляются исходящий номер и дата направления карточки учета дорожно-транспортных происшествий в вышестоящее подразделение Государственной инспекции безопасности дорожного движения, а также по месту регистрации транзитного транспортного средства.</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3. В графе 7 указываются должности и фамилии лиц, которым передано сообщение о дорожно-транспортных происшествиях (сотрудники органов внутренних дел, работники транспортных, дорожных, коммунальных организаций, медицинских учреждений).</w:t>
      </w:r>
    </w:p>
    <w:p w:rsidR="00381533" w:rsidRPr="00381533" w:rsidRDefault="00381533" w:rsidP="00381533">
      <w:pPr>
        <w:autoSpaceDE w:val="0"/>
        <w:autoSpaceDN w:val="0"/>
        <w:adjustRightInd w:val="0"/>
        <w:spacing w:before="280"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 Журнал должен быть прошит и пронумерован.</w:t>
      </w:r>
    </w:p>
    <w:p w:rsidR="00381533" w:rsidRPr="00381533" w:rsidRDefault="00381533" w:rsidP="00381533">
      <w:pPr>
        <w:autoSpaceDE w:val="0"/>
        <w:autoSpaceDN w:val="0"/>
        <w:adjustRightInd w:val="0"/>
        <w:spacing w:after="0" w:line="240" w:lineRule="auto"/>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5. Правила печатаются на внутренней стороне обложки журнала.</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tbl>
      <w:tblPr>
        <w:tblW w:w="9645" w:type="dxa"/>
        <w:tblInd w:w="40" w:type="dxa"/>
        <w:tblLayout w:type="fixed"/>
        <w:tblCellMar>
          <w:top w:w="75" w:type="dxa"/>
          <w:left w:w="40" w:type="dxa"/>
          <w:bottom w:w="75" w:type="dxa"/>
          <w:right w:w="40" w:type="dxa"/>
        </w:tblCellMar>
        <w:tblLook w:val="04A0" w:firstRow="1" w:lastRow="0" w:firstColumn="1" w:lastColumn="0" w:noHBand="0" w:noVBand="1"/>
      </w:tblPr>
      <w:tblGrid>
        <w:gridCol w:w="594"/>
        <w:gridCol w:w="952"/>
        <w:gridCol w:w="1072"/>
        <w:gridCol w:w="953"/>
        <w:gridCol w:w="1310"/>
        <w:gridCol w:w="1548"/>
        <w:gridCol w:w="953"/>
        <w:gridCol w:w="1191"/>
        <w:gridCol w:w="1072"/>
      </w:tblGrid>
      <w:tr w:rsidR="00381533" w:rsidRPr="00381533" w:rsidTr="00381533">
        <w:trPr>
          <w:trHeight w:val="217"/>
        </w:trPr>
        <w:tc>
          <w:tcPr>
            <w:tcW w:w="595"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N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п/п</w:t>
            </w:r>
          </w:p>
        </w:tc>
        <w:tc>
          <w:tcPr>
            <w:tcW w:w="952"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Когда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посту-</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пило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заяв</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ление</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сооб</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щение</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(дата,</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часы,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мину-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ты)   </w:t>
            </w:r>
          </w:p>
        </w:tc>
        <w:tc>
          <w:tcPr>
            <w:tcW w:w="1071"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Откуда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посту-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пило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сообще</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ние</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Ф., и.,</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место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житель-</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ства</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телефон</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заяви-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теля   </w:t>
            </w:r>
          </w:p>
        </w:tc>
        <w:tc>
          <w:tcPr>
            <w:tcW w:w="952"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Чис</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ло</w:t>
            </w:r>
            <w:proofErr w:type="spellEnd"/>
            <w:r w:rsidRPr="00381533">
              <w:rPr>
                <w:rFonts w:ascii="Courier New" w:eastAsia="Calibri" w:hAnsi="Courier New" w:cs="Courier New"/>
                <w:sz w:val="20"/>
                <w:szCs w:val="20"/>
              </w:rPr>
              <w:t xml:space="preserve"> по-</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гиб-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ших</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и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ране-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ных</w:t>
            </w:r>
            <w:proofErr w:type="spellEnd"/>
          </w:p>
        </w:tc>
        <w:tc>
          <w:tcPr>
            <w:tcW w:w="1309"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Краткое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описание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происшес</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твия</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(место,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время,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обстоя-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тельства</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и  </w:t>
            </w:r>
            <w:proofErr w:type="spellStart"/>
            <w:r w:rsidRPr="00381533">
              <w:rPr>
                <w:rFonts w:ascii="Courier New" w:eastAsia="Calibri" w:hAnsi="Courier New" w:cs="Courier New"/>
                <w:sz w:val="20"/>
                <w:szCs w:val="20"/>
              </w:rPr>
              <w:t>причи</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ны</w:t>
            </w:r>
            <w:proofErr w:type="spellEnd"/>
            <w:r w:rsidRPr="00381533">
              <w:rPr>
                <w:rFonts w:ascii="Courier New" w:eastAsia="Calibri" w:hAnsi="Courier New" w:cs="Courier New"/>
                <w:sz w:val="20"/>
                <w:szCs w:val="20"/>
              </w:rPr>
              <w:t xml:space="preserve">;  </w:t>
            </w:r>
            <w:proofErr w:type="spellStart"/>
            <w:r w:rsidRPr="00381533">
              <w:rPr>
                <w:rFonts w:ascii="Courier New" w:eastAsia="Calibri" w:hAnsi="Courier New" w:cs="Courier New"/>
                <w:sz w:val="20"/>
                <w:szCs w:val="20"/>
              </w:rPr>
              <w:t>све</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дения</w:t>
            </w:r>
            <w:proofErr w:type="spellEnd"/>
            <w:r w:rsidRPr="00381533">
              <w:rPr>
                <w:rFonts w:ascii="Courier New" w:eastAsia="Calibri" w:hAnsi="Courier New" w:cs="Courier New"/>
                <w:sz w:val="20"/>
                <w:szCs w:val="20"/>
              </w:rPr>
              <w:t xml:space="preserve">   о</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постра</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давших  и</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транспор</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тных</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средст</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вах</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участво</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вавших</w:t>
            </w:r>
            <w:proofErr w:type="spellEnd"/>
            <w:r w:rsidRPr="00381533">
              <w:rPr>
                <w:rFonts w:ascii="Courier New" w:eastAsia="Calibri" w:hAnsi="Courier New" w:cs="Courier New"/>
                <w:sz w:val="20"/>
                <w:szCs w:val="20"/>
              </w:rPr>
              <w:t xml:space="preserve">  в</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gramStart"/>
            <w:r w:rsidRPr="00381533">
              <w:rPr>
                <w:rFonts w:ascii="Courier New" w:eastAsia="Calibri" w:hAnsi="Courier New" w:cs="Courier New"/>
                <w:sz w:val="20"/>
                <w:szCs w:val="20"/>
              </w:rPr>
              <w:t xml:space="preserve">ДТП)   </w:t>
            </w:r>
            <w:proofErr w:type="gramEnd"/>
            <w:r w:rsidRPr="00381533">
              <w:rPr>
                <w:rFonts w:ascii="Courier New" w:eastAsia="Calibri" w:hAnsi="Courier New" w:cs="Courier New"/>
                <w:sz w:val="20"/>
                <w:szCs w:val="20"/>
              </w:rPr>
              <w:t xml:space="preserve">  </w:t>
            </w:r>
          </w:p>
        </w:tc>
        <w:tc>
          <w:tcPr>
            <w:tcW w:w="1547"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gramStart"/>
            <w:r w:rsidRPr="00381533">
              <w:rPr>
                <w:rFonts w:ascii="Courier New" w:eastAsia="Calibri" w:hAnsi="Courier New" w:cs="Courier New"/>
                <w:sz w:val="20"/>
                <w:szCs w:val="20"/>
              </w:rPr>
              <w:t>Меры,  при</w:t>
            </w:r>
            <w:proofErr w:type="gram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нятые</w:t>
            </w:r>
            <w:proofErr w:type="spellEnd"/>
            <w:r w:rsidRPr="00381533">
              <w:rPr>
                <w:rFonts w:ascii="Courier New" w:eastAsia="Calibri" w:hAnsi="Courier New" w:cs="Courier New"/>
                <w:sz w:val="20"/>
                <w:szCs w:val="20"/>
              </w:rPr>
              <w:t xml:space="preserve">   де-</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журным</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состав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следствен-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но-опера-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тивной</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группы (на-</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ряда), </w:t>
            </w:r>
            <w:proofErr w:type="spellStart"/>
            <w:r w:rsidRPr="00381533">
              <w:rPr>
                <w:rFonts w:ascii="Courier New" w:eastAsia="Calibri" w:hAnsi="Courier New" w:cs="Courier New"/>
                <w:sz w:val="20"/>
                <w:szCs w:val="20"/>
              </w:rPr>
              <w:t>вре</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мя</w:t>
            </w:r>
            <w:proofErr w:type="spellEnd"/>
            <w:r w:rsidRPr="00381533">
              <w:rPr>
                <w:rFonts w:ascii="Courier New" w:eastAsia="Calibri" w:hAnsi="Courier New" w:cs="Courier New"/>
                <w:sz w:val="20"/>
                <w:szCs w:val="20"/>
              </w:rPr>
              <w:t xml:space="preserve">   выезда</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(часы,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минуты).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Перечень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использо</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ванных </w:t>
            </w:r>
            <w:proofErr w:type="spellStart"/>
            <w:r w:rsidRPr="00381533">
              <w:rPr>
                <w:rFonts w:ascii="Courier New" w:eastAsia="Calibri" w:hAnsi="Courier New" w:cs="Courier New"/>
                <w:sz w:val="20"/>
                <w:szCs w:val="20"/>
              </w:rPr>
              <w:t>опе</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ративно</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технических</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и </w:t>
            </w:r>
            <w:proofErr w:type="spellStart"/>
            <w:r w:rsidRPr="00381533">
              <w:rPr>
                <w:rFonts w:ascii="Courier New" w:eastAsia="Calibri" w:hAnsi="Courier New" w:cs="Courier New"/>
                <w:sz w:val="20"/>
                <w:szCs w:val="20"/>
              </w:rPr>
              <w:t>специаль</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ных</w:t>
            </w:r>
            <w:proofErr w:type="spellEnd"/>
            <w:r w:rsidRPr="00381533">
              <w:rPr>
                <w:rFonts w:ascii="Courier New" w:eastAsia="Calibri" w:hAnsi="Courier New" w:cs="Courier New"/>
                <w:sz w:val="20"/>
                <w:szCs w:val="20"/>
              </w:rPr>
              <w:t xml:space="preserve"> средств</w:t>
            </w:r>
          </w:p>
        </w:tc>
        <w:tc>
          <w:tcPr>
            <w:tcW w:w="952"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Кому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сооб</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щено</w:t>
            </w:r>
            <w:proofErr w:type="spellEnd"/>
            <w:r w:rsidRPr="00381533">
              <w:rPr>
                <w:rFonts w:ascii="Courier New" w:eastAsia="Calibri" w:hAnsi="Courier New" w:cs="Courier New"/>
                <w:sz w:val="20"/>
                <w:szCs w:val="20"/>
              </w:rPr>
              <w:t xml:space="preserve"> о</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ДТП.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Время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пере-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дачи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сооб</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щения</w:t>
            </w:r>
            <w:proofErr w:type="spellEnd"/>
          </w:p>
        </w:tc>
        <w:tc>
          <w:tcPr>
            <w:tcW w:w="1190"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Кому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поручено</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рассмот</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рение</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матери-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алов</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Номер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уголов</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ного</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дела,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номер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поста-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новления</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об </w:t>
            </w:r>
            <w:proofErr w:type="spellStart"/>
            <w:r w:rsidRPr="00381533">
              <w:rPr>
                <w:rFonts w:ascii="Courier New" w:eastAsia="Calibri" w:hAnsi="Courier New" w:cs="Courier New"/>
                <w:sz w:val="20"/>
                <w:szCs w:val="20"/>
              </w:rPr>
              <w:t>отка</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зе</w:t>
            </w:r>
            <w:proofErr w:type="spellEnd"/>
            <w:r w:rsidRPr="00381533">
              <w:rPr>
                <w:rFonts w:ascii="Courier New" w:eastAsia="Calibri" w:hAnsi="Courier New" w:cs="Courier New"/>
                <w:sz w:val="20"/>
                <w:szCs w:val="20"/>
              </w:rPr>
              <w:t xml:space="preserve">     в</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возбуж</w:t>
            </w:r>
            <w:proofErr w:type="spellEnd"/>
            <w:r w:rsidRPr="00381533">
              <w:rPr>
                <w:rFonts w:ascii="Courier New" w:eastAsia="Calibri" w:hAnsi="Courier New" w:cs="Courier New"/>
                <w:sz w:val="20"/>
                <w:szCs w:val="20"/>
              </w:rPr>
              <w:t xml:space="preserve">-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дении</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дела    </w:t>
            </w:r>
          </w:p>
        </w:tc>
        <w:tc>
          <w:tcPr>
            <w:tcW w:w="1071"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Дата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отправ</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ления</w:t>
            </w:r>
            <w:proofErr w:type="spellEnd"/>
            <w:r w:rsidRPr="00381533">
              <w:rPr>
                <w:rFonts w:ascii="Courier New" w:eastAsia="Calibri" w:hAnsi="Courier New" w:cs="Courier New"/>
                <w:sz w:val="20"/>
                <w:szCs w:val="20"/>
              </w:rPr>
              <w:t xml:space="preserve"> и</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исходя-</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щий</w:t>
            </w:r>
            <w:proofErr w:type="spellEnd"/>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номер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карточ</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киуче</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та     </w:t>
            </w:r>
          </w:p>
        </w:tc>
      </w:tr>
      <w:tr w:rsidR="00381533" w:rsidRPr="00381533" w:rsidTr="00381533">
        <w:trPr>
          <w:trHeight w:val="217"/>
        </w:trPr>
        <w:tc>
          <w:tcPr>
            <w:tcW w:w="595"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1 </w:t>
            </w:r>
          </w:p>
        </w:tc>
        <w:tc>
          <w:tcPr>
            <w:tcW w:w="952"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2   </w:t>
            </w:r>
          </w:p>
        </w:tc>
        <w:tc>
          <w:tcPr>
            <w:tcW w:w="1071"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3   </w:t>
            </w:r>
          </w:p>
        </w:tc>
        <w:tc>
          <w:tcPr>
            <w:tcW w:w="952"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4   </w:t>
            </w:r>
          </w:p>
        </w:tc>
        <w:tc>
          <w:tcPr>
            <w:tcW w:w="1309"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5    </w:t>
            </w:r>
          </w:p>
        </w:tc>
        <w:tc>
          <w:tcPr>
            <w:tcW w:w="1547"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6     </w:t>
            </w:r>
          </w:p>
        </w:tc>
        <w:tc>
          <w:tcPr>
            <w:tcW w:w="952"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7   </w:t>
            </w:r>
          </w:p>
        </w:tc>
        <w:tc>
          <w:tcPr>
            <w:tcW w:w="1190"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8    </w:t>
            </w:r>
          </w:p>
        </w:tc>
        <w:tc>
          <w:tcPr>
            <w:tcW w:w="1071" w:type="dxa"/>
            <w:tcBorders>
              <w:top w:val="nil"/>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9   </w:t>
            </w:r>
          </w:p>
        </w:tc>
      </w:tr>
      <w:tr w:rsidR="00381533" w:rsidRPr="00381533" w:rsidTr="00381533">
        <w:trPr>
          <w:trHeight w:val="217"/>
        </w:trPr>
        <w:tc>
          <w:tcPr>
            <w:tcW w:w="595"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952"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071"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952"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309"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547"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952"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190"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071"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jc w:val="center"/>
        <w:outlineLvl w:val="1"/>
        <w:rPr>
          <w:rFonts w:ascii="Times New Roman" w:eastAsia="Calibri" w:hAnsi="Times New Roman" w:cs="Times New Roman"/>
          <w:sz w:val="28"/>
          <w:szCs w:val="28"/>
        </w:rPr>
      </w:pP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r>
      <w:r w:rsidRPr="00381533">
        <w:rPr>
          <w:rFonts w:ascii="Times New Roman" w:eastAsia="Calibri" w:hAnsi="Times New Roman" w:cs="Times New Roman"/>
          <w:sz w:val="28"/>
          <w:szCs w:val="28"/>
        </w:rPr>
        <w:tab/>
        <w:t xml:space="preserve">      </w:t>
      </w:r>
    </w:p>
    <w:p w:rsidR="00381533" w:rsidRPr="00381533" w:rsidRDefault="00381533" w:rsidP="00381533">
      <w:pPr>
        <w:autoSpaceDE w:val="0"/>
        <w:autoSpaceDN w:val="0"/>
        <w:adjustRightInd w:val="0"/>
        <w:spacing w:after="0" w:line="240" w:lineRule="auto"/>
        <w:ind w:left="3540"/>
        <w:jc w:val="center"/>
        <w:outlineLvl w:val="1"/>
        <w:rPr>
          <w:rFonts w:ascii="Times New Roman" w:eastAsia="Calibri" w:hAnsi="Times New Roman" w:cs="Times New Roman"/>
          <w:sz w:val="24"/>
          <w:szCs w:val="24"/>
        </w:rPr>
      </w:pPr>
      <w:r w:rsidRPr="00381533">
        <w:rPr>
          <w:rFonts w:ascii="Times New Roman" w:eastAsia="Calibri" w:hAnsi="Times New Roman" w:cs="Times New Roman"/>
          <w:sz w:val="28"/>
          <w:szCs w:val="28"/>
        </w:rPr>
        <w:lastRenderedPageBreak/>
        <w:t xml:space="preserve">       </w:t>
      </w:r>
      <w:r w:rsidRPr="00381533">
        <w:rPr>
          <w:rFonts w:ascii="Times New Roman" w:eastAsia="Calibri" w:hAnsi="Times New Roman" w:cs="Times New Roman"/>
          <w:sz w:val="24"/>
          <w:szCs w:val="24"/>
        </w:rPr>
        <w:t>Приложение 6</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к Наставлению по работе</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Республики Южная Осетия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8"/>
          <w:szCs w:val="28"/>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СЛУЖЕБНАЯ КНИЖКА</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__________________________________</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(звание, фамилия, имя, отчество)</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__________________________________</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(наименование подразделения)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proofErr w:type="gramStart"/>
      <w:r w:rsidRPr="00381533">
        <w:rPr>
          <w:rFonts w:ascii="Times New Roman" w:eastAsia="Calibri" w:hAnsi="Times New Roman" w:cs="Times New Roman"/>
          <w:sz w:val="20"/>
          <w:szCs w:val="20"/>
        </w:rPr>
        <w:t>Начата  "</w:t>
      </w:r>
      <w:proofErr w:type="gramEnd"/>
      <w:r w:rsidRPr="00381533">
        <w:rPr>
          <w:rFonts w:ascii="Times New Roman" w:eastAsia="Calibri" w:hAnsi="Times New Roman" w:cs="Times New Roman"/>
          <w:sz w:val="20"/>
          <w:szCs w:val="20"/>
        </w:rPr>
        <w:t xml:space="preserve">  " ________________ 199  г.</w:t>
      </w:r>
    </w:p>
    <w:p w:rsidR="00381533" w:rsidRPr="00381533" w:rsidRDefault="00381533" w:rsidP="00381533">
      <w:pPr>
        <w:autoSpaceDE w:val="0"/>
        <w:autoSpaceDN w:val="0"/>
        <w:adjustRightInd w:val="0"/>
        <w:spacing w:after="0" w:line="240" w:lineRule="auto"/>
        <w:jc w:val="right"/>
        <w:rPr>
          <w:rFonts w:ascii="Times New Roman" w:eastAsia="Calibri" w:hAnsi="Times New Roman" w:cs="Times New Roman"/>
          <w:sz w:val="20"/>
          <w:szCs w:val="20"/>
        </w:rPr>
      </w:pPr>
      <w:r w:rsidRPr="00381533">
        <w:rPr>
          <w:rFonts w:ascii="Times New Roman" w:eastAsia="Calibri" w:hAnsi="Times New Roman" w:cs="Times New Roman"/>
          <w:sz w:val="20"/>
          <w:szCs w:val="20"/>
        </w:rPr>
        <w:t xml:space="preserve">Окончена </w:t>
      </w:r>
      <w:proofErr w:type="gramStart"/>
      <w:r w:rsidRPr="00381533">
        <w:rPr>
          <w:rFonts w:ascii="Times New Roman" w:eastAsia="Calibri" w:hAnsi="Times New Roman" w:cs="Times New Roman"/>
          <w:sz w:val="20"/>
          <w:szCs w:val="20"/>
        </w:rPr>
        <w:t>"  "</w:t>
      </w:r>
      <w:proofErr w:type="gramEnd"/>
      <w:r w:rsidRPr="00381533">
        <w:rPr>
          <w:rFonts w:ascii="Times New Roman" w:eastAsia="Calibri" w:hAnsi="Times New Roman" w:cs="Times New Roman"/>
          <w:sz w:val="20"/>
          <w:szCs w:val="20"/>
        </w:rPr>
        <w:t xml:space="preserve"> ________________ 199  г.</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Правила</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0"/>
          <w:szCs w:val="20"/>
        </w:rPr>
      </w:pPr>
      <w:r w:rsidRPr="00381533">
        <w:rPr>
          <w:rFonts w:ascii="Times New Roman" w:eastAsia="Calibri" w:hAnsi="Times New Roman" w:cs="Times New Roman"/>
          <w:sz w:val="20"/>
          <w:szCs w:val="20"/>
        </w:rPr>
        <w:t>ведения служебной книжки</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1. Служебными книжками обеспечиваются все сотрудники дорожно-патрульной службы, привлекаемые к несению службы на постах и маршрутах патрулирования.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2. Служебные книжки хранятся в дежурной части подразделения (органа внутренних дел) и выдаются сотрудникам на период несения службы.</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 xml:space="preserve">3. В </w:t>
      </w:r>
      <w:hyperlink r:id="rId80" w:anchor="Par1215" w:history="1">
        <w:r w:rsidRPr="00381533">
          <w:rPr>
            <w:rFonts w:ascii="Times New Roman" w:eastAsia="Calibri" w:hAnsi="Times New Roman" w:cs="Times New Roman"/>
            <w:color w:val="0000FF"/>
            <w:sz w:val="20"/>
            <w:szCs w:val="20"/>
          </w:rPr>
          <w:t>разделе 6</w:t>
        </w:r>
      </w:hyperlink>
      <w:r w:rsidRPr="00381533">
        <w:rPr>
          <w:rFonts w:ascii="Times New Roman" w:eastAsia="Calibri" w:hAnsi="Times New Roman" w:cs="Times New Roman"/>
          <w:sz w:val="20"/>
          <w:szCs w:val="20"/>
        </w:rPr>
        <w:t xml:space="preserve"> "Другие записи" записываются сообщения в дежурную часть об изменениях оперативной обстановки на обслуживаемом участке; конкретные требования к должностным лицам и гражданам о соблюдении установленных правил в области дорожного движения; сведения о свидетелях, выявленных на месте происшествия, гражданах, сообщивших о преступлениях, и лицах, разбирательство с которыми проведено на месте, и др.</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4. Все записи должны быть четкими и разборчивыми.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5. Правила печатаются на внутренней стороне обложки книжки.</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I. Адреса и номера телефонов</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(органов государственной власти и управления, органов внутренних дел)</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II. Учет несения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714"/>
        <w:gridCol w:w="2856"/>
        <w:gridCol w:w="2380"/>
        <w:gridCol w:w="2261"/>
      </w:tblGrid>
      <w:tr w:rsidR="00381533" w:rsidRPr="00381533" w:rsidTr="00381533">
        <w:trPr>
          <w:trHeight w:val="217"/>
        </w:trPr>
        <w:tc>
          <w:tcPr>
            <w:tcW w:w="714"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Дата</w:t>
            </w:r>
          </w:p>
        </w:tc>
        <w:tc>
          <w:tcPr>
            <w:tcW w:w="2856"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Время начала и </w:t>
            </w:r>
            <w:proofErr w:type="spellStart"/>
            <w:r w:rsidRPr="00381533">
              <w:rPr>
                <w:rFonts w:ascii="Courier New" w:eastAsia="Calibri" w:hAnsi="Courier New" w:cs="Courier New"/>
                <w:sz w:val="20"/>
                <w:szCs w:val="20"/>
              </w:rPr>
              <w:t>оконча</w:t>
            </w:r>
            <w:proofErr w:type="spellEnd"/>
            <w:r w:rsidRPr="00381533">
              <w:rPr>
                <w:rFonts w:ascii="Courier New" w:eastAsia="Calibri" w:hAnsi="Courier New" w:cs="Courier New"/>
                <w:sz w:val="20"/>
                <w:szCs w:val="20"/>
              </w:rPr>
              <w:t>-</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roofErr w:type="spellStart"/>
            <w:r w:rsidRPr="00381533">
              <w:rPr>
                <w:rFonts w:ascii="Courier New" w:eastAsia="Calibri" w:hAnsi="Courier New" w:cs="Courier New"/>
                <w:sz w:val="20"/>
                <w:szCs w:val="20"/>
              </w:rPr>
              <w:t>ния</w:t>
            </w:r>
            <w:proofErr w:type="spellEnd"/>
            <w:r w:rsidRPr="00381533">
              <w:rPr>
                <w:rFonts w:ascii="Courier New" w:eastAsia="Calibri" w:hAnsi="Courier New" w:cs="Courier New"/>
                <w:sz w:val="20"/>
                <w:szCs w:val="20"/>
              </w:rPr>
              <w:t xml:space="preserve"> службы            </w:t>
            </w:r>
          </w:p>
        </w:tc>
        <w:tc>
          <w:tcPr>
            <w:tcW w:w="2380"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N поста (маршрута)</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патрулирования  </w:t>
            </w:r>
          </w:p>
        </w:tc>
        <w:tc>
          <w:tcPr>
            <w:tcW w:w="2261"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Расписка в приеме</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поста       </w:t>
            </w:r>
          </w:p>
        </w:tc>
      </w:tr>
      <w:tr w:rsidR="00381533" w:rsidRPr="00381533" w:rsidTr="00381533">
        <w:trPr>
          <w:trHeight w:val="217"/>
        </w:trPr>
        <w:tc>
          <w:tcPr>
            <w:tcW w:w="714"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2856"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2380"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2261"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III. Проверка несения службы</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2737"/>
        <w:gridCol w:w="5236"/>
      </w:tblGrid>
      <w:tr w:rsidR="00381533" w:rsidRPr="00381533" w:rsidTr="00381533">
        <w:trPr>
          <w:trHeight w:val="217"/>
        </w:trPr>
        <w:tc>
          <w:tcPr>
            <w:tcW w:w="2737"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Дата и время проверки</w:t>
            </w:r>
          </w:p>
        </w:tc>
        <w:tc>
          <w:tcPr>
            <w:tcW w:w="5236"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Замечания и указания, кто проверил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(должность, звание, фамилия, подпись)  </w:t>
            </w:r>
          </w:p>
        </w:tc>
      </w:tr>
      <w:tr w:rsidR="00381533" w:rsidRPr="00381533" w:rsidTr="00381533">
        <w:trPr>
          <w:trHeight w:val="217"/>
        </w:trPr>
        <w:tc>
          <w:tcPr>
            <w:tcW w:w="2737"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5236"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IV. Записи о полученных на инструктажах и во время несения службы заданиях, сообщениях, приметах преступников и похищенного имущества</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952"/>
        <w:gridCol w:w="5593"/>
        <w:gridCol w:w="1547"/>
      </w:tblGrid>
      <w:tr w:rsidR="00381533" w:rsidRPr="00381533" w:rsidTr="00381533">
        <w:trPr>
          <w:trHeight w:val="217"/>
        </w:trPr>
        <w:tc>
          <w:tcPr>
            <w:tcW w:w="952"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Дата и</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время </w:t>
            </w:r>
          </w:p>
        </w:tc>
        <w:tc>
          <w:tcPr>
            <w:tcW w:w="5593"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Краткое содержание задания (сообщения),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приметы преступников и похищенного имущества </w:t>
            </w:r>
          </w:p>
        </w:tc>
        <w:tc>
          <w:tcPr>
            <w:tcW w:w="1547"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Что сделано</w:t>
            </w:r>
          </w:p>
        </w:tc>
      </w:tr>
      <w:tr w:rsidR="00381533" w:rsidRPr="00381533" w:rsidTr="00381533">
        <w:trPr>
          <w:trHeight w:val="217"/>
        </w:trPr>
        <w:tc>
          <w:tcPr>
            <w:tcW w:w="952"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5593"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547"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r w:rsidRPr="00381533">
        <w:rPr>
          <w:rFonts w:ascii="Times New Roman" w:eastAsia="Calibri" w:hAnsi="Times New Roman" w:cs="Times New Roman"/>
          <w:sz w:val="20"/>
          <w:szCs w:val="20"/>
        </w:rPr>
        <w:t>V. Отметки дежурного о доставлении задержанного правонарушителя</w:t>
      </w:r>
    </w:p>
    <w:p w:rsidR="00381533" w:rsidRPr="00381533" w:rsidRDefault="00381533" w:rsidP="00381533">
      <w:pPr>
        <w:autoSpaceDE w:val="0"/>
        <w:autoSpaceDN w:val="0"/>
        <w:adjustRightInd w:val="0"/>
        <w:spacing w:after="0" w:line="240" w:lineRule="auto"/>
        <w:rPr>
          <w:rFonts w:ascii="Times New Roman" w:eastAsia="Calibri" w:hAnsi="Times New Roman" w:cs="Times New Roman"/>
          <w:sz w:val="20"/>
          <w:szCs w:val="20"/>
        </w:rPr>
      </w:pPr>
    </w:p>
    <w:tbl>
      <w:tblPr>
        <w:tblW w:w="0" w:type="auto"/>
        <w:tblInd w:w="40" w:type="dxa"/>
        <w:tblLayout w:type="fixed"/>
        <w:tblCellMar>
          <w:top w:w="75" w:type="dxa"/>
          <w:left w:w="40" w:type="dxa"/>
          <w:bottom w:w="75" w:type="dxa"/>
          <w:right w:w="40" w:type="dxa"/>
        </w:tblCellMar>
        <w:tblLook w:val="04A0" w:firstRow="1" w:lastRow="0" w:firstColumn="1" w:lastColumn="0" w:noHBand="0" w:noVBand="1"/>
      </w:tblPr>
      <w:tblGrid>
        <w:gridCol w:w="2023"/>
        <w:gridCol w:w="2261"/>
        <w:gridCol w:w="1547"/>
        <w:gridCol w:w="1309"/>
        <w:gridCol w:w="1309"/>
      </w:tblGrid>
      <w:tr w:rsidR="00381533" w:rsidRPr="00381533" w:rsidTr="00381533">
        <w:trPr>
          <w:trHeight w:val="217"/>
        </w:trPr>
        <w:tc>
          <w:tcPr>
            <w:tcW w:w="2023"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Дата, часы,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минуты доставки</w:t>
            </w:r>
          </w:p>
        </w:tc>
        <w:tc>
          <w:tcPr>
            <w:tcW w:w="2261"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Фамилия, инициалы</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доставленного  </w:t>
            </w:r>
          </w:p>
        </w:tc>
        <w:tc>
          <w:tcPr>
            <w:tcW w:w="1547"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Причина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доставления</w:t>
            </w:r>
          </w:p>
        </w:tc>
        <w:tc>
          <w:tcPr>
            <w:tcW w:w="1309"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Куда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доставлен</w:t>
            </w:r>
          </w:p>
        </w:tc>
        <w:tc>
          <w:tcPr>
            <w:tcW w:w="1309" w:type="dxa"/>
            <w:tcBorders>
              <w:top w:val="single" w:sz="8" w:space="0" w:color="auto"/>
              <w:left w:val="single" w:sz="8" w:space="0" w:color="auto"/>
              <w:bottom w:val="single" w:sz="8" w:space="0" w:color="auto"/>
              <w:right w:val="single" w:sz="8" w:space="0" w:color="auto"/>
            </w:tcBorders>
            <w:hideMark/>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 xml:space="preserve"> Подпись </w:t>
            </w:r>
          </w:p>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r w:rsidRPr="00381533">
              <w:rPr>
                <w:rFonts w:ascii="Courier New" w:eastAsia="Calibri" w:hAnsi="Courier New" w:cs="Courier New"/>
                <w:sz w:val="20"/>
                <w:szCs w:val="20"/>
              </w:rPr>
              <w:t>дежурного</w:t>
            </w:r>
          </w:p>
        </w:tc>
      </w:tr>
      <w:tr w:rsidR="00381533" w:rsidRPr="00381533" w:rsidTr="00381533">
        <w:trPr>
          <w:trHeight w:val="217"/>
        </w:trPr>
        <w:tc>
          <w:tcPr>
            <w:tcW w:w="2023"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2261"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547"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309"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c>
          <w:tcPr>
            <w:tcW w:w="1309" w:type="dxa"/>
            <w:tcBorders>
              <w:top w:val="nil"/>
              <w:left w:val="single" w:sz="8" w:space="0" w:color="auto"/>
              <w:bottom w:val="single" w:sz="8" w:space="0" w:color="auto"/>
              <w:right w:val="single" w:sz="8" w:space="0" w:color="auto"/>
            </w:tcBorders>
          </w:tcPr>
          <w:p w:rsidR="00381533" w:rsidRPr="00381533" w:rsidRDefault="00381533" w:rsidP="00381533">
            <w:pPr>
              <w:autoSpaceDE w:val="0"/>
              <w:autoSpaceDN w:val="0"/>
              <w:adjustRightInd w:val="0"/>
              <w:spacing w:after="0" w:line="240" w:lineRule="auto"/>
              <w:jc w:val="both"/>
              <w:rPr>
                <w:rFonts w:ascii="Courier New" w:eastAsia="Calibri" w:hAnsi="Courier New" w:cs="Courier New"/>
                <w:sz w:val="20"/>
                <w:szCs w:val="20"/>
              </w:rPr>
            </w:pPr>
          </w:p>
        </w:tc>
      </w:tr>
    </w:tbl>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bookmarkStart w:id="13" w:name="Par1215"/>
      <w:bookmarkEnd w:id="13"/>
      <w:r w:rsidRPr="00381533">
        <w:rPr>
          <w:rFonts w:ascii="Times New Roman" w:eastAsia="Calibri" w:hAnsi="Times New Roman" w:cs="Times New Roman"/>
          <w:sz w:val="20"/>
          <w:szCs w:val="20"/>
        </w:rPr>
        <w:t>VI. Другие записи</w:t>
      </w:r>
    </w:p>
    <w:p w:rsidR="00381533" w:rsidRPr="00381533" w:rsidRDefault="00381533" w:rsidP="00381533">
      <w:pPr>
        <w:autoSpaceDE w:val="0"/>
        <w:autoSpaceDN w:val="0"/>
        <w:adjustRightInd w:val="0"/>
        <w:spacing w:after="0" w:line="240" w:lineRule="auto"/>
        <w:ind w:left="3540"/>
        <w:jc w:val="center"/>
        <w:outlineLvl w:val="1"/>
        <w:rPr>
          <w:rFonts w:ascii="Times New Roman" w:eastAsia="Calibri" w:hAnsi="Times New Roman" w:cs="Times New Roman"/>
          <w:sz w:val="24"/>
          <w:szCs w:val="24"/>
        </w:rPr>
      </w:pPr>
      <w:r w:rsidRPr="00381533">
        <w:rPr>
          <w:rFonts w:ascii="Times New Roman" w:eastAsia="Calibri" w:hAnsi="Times New Roman" w:cs="Times New Roman"/>
          <w:sz w:val="28"/>
        </w:rPr>
        <w:lastRenderedPageBreak/>
        <w:t xml:space="preserve">       </w:t>
      </w:r>
      <w:r w:rsidRPr="00381533">
        <w:rPr>
          <w:rFonts w:ascii="Times New Roman" w:eastAsia="Calibri" w:hAnsi="Times New Roman" w:cs="Times New Roman"/>
          <w:sz w:val="24"/>
          <w:szCs w:val="24"/>
        </w:rPr>
        <w:t>Приложение 7</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к Наставлению по работе</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Республики Южная Осетия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center"/>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ПРОТОКОЛ 00AA000000</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 досмотре транспортного средства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 __________ 20__ г.   "__" час. "__" мин.   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(дата составления)     (время составления)       (место составления)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Я, 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(должность, специальное звание, подразделение, фамилия,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инициалы должностного лица, составившего протокол)</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в   соответствии   со   </w:t>
      </w:r>
      <w:hyperlink r:id="rId81" w:history="1">
        <w:r w:rsidRPr="00381533">
          <w:rPr>
            <w:rFonts w:ascii="Courier New" w:eastAsia="Times New Roman" w:hAnsi="Courier New" w:cs="Courier New"/>
            <w:color w:val="0000FF"/>
            <w:sz w:val="20"/>
            <w:szCs w:val="20"/>
            <w:lang w:eastAsia="ru-RU"/>
          </w:rPr>
          <w:t>статьей   27.9</w:t>
        </w:r>
      </w:hyperlink>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Кодекса  Российской</w:t>
      </w:r>
      <w:proofErr w:type="gramEnd"/>
      <w:r w:rsidRPr="00381533">
        <w:rPr>
          <w:rFonts w:ascii="Courier New" w:eastAsia="Times New Roman" w:hAnsi="Courier New" w:cs="Courier New"/>
          <w:sz w:val="20"/>
          <w:szCs w:val="20"/>
          <w:lang w:eastAsia="ru-RU"/>
        </w:rPr>
        <w:t xml:space="preserve">  Федерации  об</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административных  правонарушениях</w:t>
      </w:r>
      <w:proofErr w:type="gramEnd"/>
      <w:r w:rsidRPr="00381533">
        <w:rPr>
          <w:rFonts w:ascii="Courier New" w:eastAsia="Times New Roman" w:hAnsi="Courier New" w:cs="Courier New"/>
          <w:sz w:val="20"/>
          <w:szCs w:val="20"/>
          <w:lang w:eastAsia="ru-RU"/>
        </w:rPr>
        <w:t>/составил   настоящий   протокол   о   том,  что  в</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присутствии/отсутствие гражданина(</w:t>
      </w:r>
      <w:proofErr w:type="spellStart"/>
      <w:r w:rsidRPr="00381533">
        <w:rPr>
          <w:rFonts w:ascii="Courier New" w:eastAsia="Times New Roman" w:hAnsi="Courier New" w:cs="Courier New"/>
          <w:sz w:val="20"/>
          <w:szCs w:val="20"/>
          <w:lang w:eastAsia="ru-RU"/>
        </w:rPr>
        <w:t>ки</w:t>
      </w:r>
      <w:proofErr w:type="spellEnd"/>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 │ │ │ │ │ │ │ │ │ │ │ │ │ │ │ │ │ │ │ │ │ │ │ │ │ │ │ │ │ │ │ │</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 xml:space="preserve">фамилия)   </w:t>
      </w:r>
      <w:proofErr w:type="gramEnd"/>
      <w:r w:rsidRPr="00381533">
        <w:rPr>
          <w:rFonts w:ascii="Courier New" w:eastAsia="Times New Roman" w:hAnsi="Courier New" w:cs="Courier New"/>
          <w:sz w:val="20"/>
          <w:szCs w:val="20"/>
          <w:lang w:eastAsia="ru-RU"/>
        </w:rPr>
        <w:t xml:space="preserve">        (имя)           (отчество (при наличии)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(дата и место рождения)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проживающего(ей) 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 телефон: 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работающего(ей)/служащего(ей) 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(наименование и адрес местонахождения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организации, телефон)</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 должность 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во владении</w:t>
      </w:r>
      <w:proofErr w:type="gramEnd"/>
      <w:r w:rsidRPr="00381533">
        <w:rPr>
          <w:rFonts w:ascii="Courier New" w:eastAsia="Times New Roman" w:hAnsi="Courier New" w:cs="Courier New"/>
          <w:sz w:val="20"/>
          <w:szCs w:val="20"/>
          <w:lang w:eastAsia="ru-RU"/>
        </w:rPr>
        <w:t xml:space="preserve"> которого(ой) находится транспортное средство: тип 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марка _______________________ модель 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государственный регистрационный знак 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VIN _______________________________ N двигателя 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 __________ 20__ г. в "__" час. "__" мин. на 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(дата, время, место досмотра транспортного средства)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при наличии оснований (ненужное зачеркнуть):</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   </w:t>
      </w:r>
      <w:proofErr w:type="gramStart"/>
      <w:r w:rsidRPr="00381533">
        <w:rPr>
          <w:rFonts w:ascii="Courier New" w:eastAsia="Times New Roman" w:hAnsi="Courier New" w:cs="Courier New"/>
          <w:sz w:val="20"/>
          <w:szCs w:val="20"/>
          <w:lang w:eastAsia="ru-RU"/>
        </w:rPr>
        <w:t>проверка  обоснованного</w:t>
      </w:r>
      <w:proofErr w:type="gramEnd"/>
      <w:r w:rsidRPr="00381533">
        <w:rPr>
          <w:rFonts w:ascii="Courier New" w:eastAsia="Times New Roman" w:hAnsi="Courier New" w:cs="Courier New"/>
          <w:sz w:val="20"/>
          <w:szCs w:val="20"/>
          <w:lang w:eastAsia="ru-RU"/>
        </w:rPr>
        <w:t xml:space="preserve">  предположения  о  наличии  в  транспортном</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средстве  оружия</w:t>
      </w:r>
      <w:proofErr w:type="gramEnd"/>
      <w:r w:rsidRPr="00381533">
        <w:rPr>
          <w:rFonts w:ascii="Courier New" w:eastAsia="Times New Roman" w:hAnsi="Courier New" w:cs="Courier New"/>
          <w:sz w:val="20"/>
          <w:szCs w:val="20"/>
          <w:lang w:eastAsia="ru-RU"/>
        </w:rPr>
        <w:t>,  боеприпасов,  патронов  к  оружию,  взрывчатых  веществ,</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взрывных  устройств,  наркотических  средств,  психотропных  веществ или их</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прекурсоров либо ядовитых или радиоактивных веществ;</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 проверка обоснованного предположения о наличии орудий совершения либо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предметов  административного  правонарушения  в  транспортном  средстве или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следов   административного   правонарушения   на   транспортном   средстве,</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осуществил досмотр указанного транспортного средства.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При досмотре транспортного средства были обнаружены 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(вид, количество, иные идентификационные признаки вещей, тип, марка,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калибр, серия, номер, иные идентификационные</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признаки оружия, вид и количество боеприпасов, вид и реквизиты документов,</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обнаруженных при досмотре,</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наличие повреждений, их расположение, размеры и характер,</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других следов административного правонарушения)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При досмотре применялась фото-, киносъемка, видеозапись, иные установленные</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способы фиксации вещественных доказательств (ненужное зачеркнуть) 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(указать технические средства фото-, киносъемки, видеозаписи,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иной способ фиксации вещественных доказательств)</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К протоколу прилагается 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lastRenderedPageBreak/>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В  случае  осуществления  досмотра  транспортного средства в отсутствие</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лица, во владении которого оно находится, указать причину 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(случаи, не терпящие отлагательства)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Досмотр  транспортного  средства  осуществлялся  в присутствии понятых,</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которым  разъяснены</w:t>
      </w:r>
      <w:proofErr w:type="gramEnd"/>
      <w:r w:rsidRPr="00381533">
        <w:rPr>
          <w:rFonts w:ascii="Courier New" w:eastAsia="Times New Roman" w:hAnsi="Courier New" w:cs="Courier New"/>
          <w:sz w:val="20"/>
          <w:szCs w:val="20"/>
          <w:lang w:eastAsia="ru-RU"/>
        </w:rPr>
        <w:t xml:space="preserve">  их  права  и обязанности, предусмотренные </w:t>
      </w:r>
      <w:hyperlink r:id="rId82" w:history="1">
        <w:r w:rsidRPr="00381533">
          <w:rPr>
            <w:rFonts w:ascii="Courier New" w:eastAsia="Times New Roman" w:hAnsi="Courier New" w:cs="Courier New"/>
            <w:color w:val="0000FF"/>
            <w:sz w:val="20"/>
            <w:szCs w:val="20"/>
            <w:lang w:eastAsia="ru-RU"/>
          </w:rPr>
          <w:t>статьей 25.7</w:t>
        </w:r>
      </w:hyperlink>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Кодекса   Российской   Федерации   об   </w:t>
      </w:r>
      <w:proofErr w:type="gramStart"/>
      <w:r w:rsidRPr="00381533">
        <w:rPr>
          <w:rFonts w:ascii="Courier New" w:eastAsia="Times New Roman" w:hAnsi="Courier New" w:cs="Courier New"/>
          <w:sz w:val="20"/>
          <w:szCs w:val="20"/>
          <w:lang w:eastAsia="ru-RU"/>
        </w:rPr>
        <w:t>административных  правонарушениях</w:t>
      </w:r>
      <w:proofErr w:type="gramEnd"/>
      <w:r w:rsidRPr="00381533">
        <w:rPr>
          <w:rFonts w:ascii="Courier New" w:eastAsia="Times New Roman" w:hAnsi="Courier New" w:cs="Courier New"/>
          <w:sz w:val="20"/>
          <w:szCs w:val="20"/>
          <w:lang w:eastAsia="ru-RU"/>
        </w:rPr>
        <w:t>/с</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применением видеозаписи (ненужное зачеркнуть):</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1. Фамилия _________________ имя _______________ отчество 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(при наличии)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адрес места жительства 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 телефон __________ подпись 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2. Фамилия _________________ имя _______________ отчество 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(при наличии)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адрес места жительства 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 телефон __________ подпись 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Подпись   лица,  во  владении  которого  находится  транспортное  средство,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подвергнутое        досмотру     </w:t>
      </w:r>
      <w:proofErr w:type="gramStart"/>
      <w:r w:rsidRPr="00381533">
        <w:rPr>
          <w:rFonts w:ascii="Courier New" w:eastAsia="Times New Roman" w:hAnsi="Courier New" w:cs="Courier New"/>
          <w:sz w:val="20"/>
          <w:szCs w:val="20"/>
          <w:lang w:eastAsia="ru-RU"/>
        </w:rPr>
        <w:t xml:space="preserve">   (</w:t>
      </w:r>
      <w:proofErr w:type="gramEnd"/>
      <w:r w:rsidRPr="00381533">
        <w:rPr>
          <w:rFonts w:ascii="Courier New" w:eastAsia="Times New Roman" w:hAnsi="Courier New" w:cs="Courier New"/>
          <w:sz w:val="20"/>
          <w:szCs w:val="20"/>
          <w:lang w:eastAsia="ru-RU"/>
        </w:rPr>
        <w:t>запись       об       его       отказе</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от подписания протокола)                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Подпись должностного лица,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составившего протокол                   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Копию протокола получил(</w:t>
      </w:r>
      <w:proofErr w:type="gramStart"/>
      <w:r w:rsidRPr="00381533">
        <w:rPr>
          <w:rFonts w:ascii="Courier New" w:eastAsia="Times New Roman" w:hAnsi="Courier New" w:cs="Courier New"/>
          <w:sz w:val="20"/>
          <w:szCs w:val="20"/>
          <w:lang w:eastAsia="ru-RU"/>
        </w:rPr>
        <w:t xml:space="preserve">а)   </w:t>
      </w:r>
      <w:proofErr w:type="gramEnd"/>
      <w:r w:rsidRPr="00381533">
        <w:rPr>
          <w:rFonts w:ascii="Courier New" w:eastAsia="Times New Roman" w:hAnsi="Courier New" w:cs="Courier New"/>
          <w:sz w:val="20"/>
          <w:szCs w:val="20"/>
          <w:lang w:eastAsia="ru-RU"/>
        </w:rPr>
        <w:t xml:space="preserve">           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(подпись лица, во владении которого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находится транспортное средство,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подвергнутое досмотру)</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left="3540"/>
        <w:jc w:val="center"/>
        <w:outlineLvl w:val="1"/>
        <w:rPr>
          <w:rFonts w:ascii="Times New Roman" w:eastAsia="Calibri" w:hAnsi="Times New Roman" w:cs="Times New Roman"/>
          <w:sz w:val="24"/>
          <w:szCs w:val="24"/>
        </w:rPr>
      </w:pPr>
      <w:r w:rsidRPr="00381533">
        <w:rPr>
          <w:rFonts w:ascii="Times New Roman" w:eastAsia="Calibri" w:hAnsi="Times New Roman" w:cs="Times New Roman"/>
          <w:sz w:val="28"/>
        </w:rPr>
        <w:lastRenderedPageBreak/>
        <w:t xml:space="preserve">       </w:t>
      </w:r>
      <w:r w:rsidRPr="00381533">
        <w:rPr>
          <w:rFonts w:ascii="Times New Roman" w:eastAsia="Calibri" w:hAnsi="Times New Roman" w:cs="Times New Roman"/>
          <w:sz w:val="24"/>
          <w:szCs w:val="24"/>
        </w:rPr>
        <w:t>Приложение 8</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к Наставлению по работе</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дорожно-патрульной службы</w:t>
      </w:r>
    </w:p>
    <w:p w:rsidR="00381533" w:rsidRPr="00381533" w:rsidRDefault="00381533" w:rsidP="00381533">
      <w:pPr>
        <w:autoSpaceDE w:val="0"/>
        <w:autoSpaceDN w:val="0"/>
        <w:adjustRightInd w:val="0"/>
        <w:spacing w:after="0" w:line="240" w:lineRule="auto"/>
        <w:jc w:val="center"/>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Министерства внутренних дел</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4"/>
          <w:szCs w:val="24"/>
        </w:rPr>
      </w:pP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r>
      <w:r w:rsidRPr="00381533">
        <w:rPr>
          <w:rFonts w:ascii="Times New Roman" w:eastAsia="Calibri" w:hAnsi="Times New Roman" w:cs="Times New Roman"/>
          <w:sz w:val="24"/>
          <w:szCs w:val="24"/>
        </w:rPr>
        <w:tab/>
        <w:t xml:space="preserve">      </w:t>
      </w:r>
      <w:r w:rsidRPr="00381533">
        <w:rPr>
          <w:rFonts w:ascii="Times New Roman" w:eastAsia="Calibri" w:hAnsi="Times New Roman" w:cs="Times New Roman"/>
          <w:sz w:val="24"/>
          <w:szCs w:val="24"/>
        </w:rPr>
        <w:tab/>
      </w:r>
      <w:r w:rsidR="00EE1CD1">
        <w:rPr>
          <w:rFonts w:ascii="Times New Roman" w:eastAsia="Calibri" w:hAnsi="Times New Roman" w:cs="Times New Roman"/>
          <w:sz w:val="24"/>
          <w:szCs w:val="24"/>
        </w:rPr>
        <w:t xml:space="preserve">  </w:t>
      </w:r>
      <w:r w:rsidRPr="00381533">
        <w:rPr>
          <w:rFonts w:ascii="Times New Roman" w:eastAsia="Calibri" w:hAnsi="Times New Roman" w:cs="Times New Roman"/>
          <w:sz w:val="24"/>
          <w:szCs w:val="24"/>
        </w:rPr>
        <w:t xml:space="preserve">  Республики Южная Осетия</w:t>
      </w: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381533">
        <w:rPr>
          <w:rFonts w:ascii="Times New Roman" w:eastAsia="Times New Roman" w:hAnsi="Times New Roman" w:cs="Times New Roman"/>
          <w:sz w:val="20"/>
          <w:szCs w:val="20"/>
          <w:lang w:eastAsia="ru-RU"/>
        </w:rPr>
        <w:t>РЕКОМЕНДУЕМЫЙ ОБРАЗЕЦ</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bookmarkStart w:id="14" w:name="P1974"/>
      <w:bookmarkEnd w:id="14"/>
      <w:r w:rsidRPr="00381533">
        <w:rPr>
          <w:rFonts w:ascii="Courier New" w:eastAsia="Times New Roman" w:hAnsi="Courier New" w:cs="Courier New"/>
          <w:sz w:val="20"/>
          <w:szCs w:val="20"/>
          <w:lang w:eastAsia="ru-RU"/>
        </w:rPr>
        <w:t xml:space="preserve">                            ПРОТОКОЛ 00AA000000</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об административном правонарушении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(регистрационный номер по подсистеме "Административная практика")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 __________ 20__ г.        "___" час. "___" мин.    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(дата составления)            (время составления)     (место составления)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Я, 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(должность, специальное звание, подразделение, фамилия, инициалы</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должностного лица, составившего протокол)</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в   соответствии   со   </w:t>
      </w:r>
      <w:hyperlink r:id="rId83" w:history="1">
        <w:r w:rsidRPr="00381533">
          <w:rPr>
            <w:rFonts w:ascii="Courier New" w:eastAsia="Times New Roman" w:hAnsi="Courier New" w:cs="Courier New"/>
            <w:color w:val="0000FF"/>
            <w:sz w:val="20"/>
            <w:szCs w:val="20"/>
            <w:lang w:eastAsia="ru-RU"/>
          </w:rPr>
          <w:t>статьей   28.2</w:t>
        </w:r>
      </w:hyperlink>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Кодекса  Российской</w:t>
      </w:r>
      <w:proofErr w:type="gramEnd"/>
      <w:r w:rsidRPr="00381533">
        <w:rPr>
          <w:rFonts w:ascii="Courier New" w:eastAsia="Times New Roman" w:hAnsi="Courier New" w:cs="Courier New"/>
          <w:sz w:val="20"/>
          <w:szCs w:val="20"/>
          <w:lang w:eastAsia="ru-RU"/>
        </w:rPr>
        <w:t xml:space="preserve">  Федерации  об</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административных  правонарушениях</w:t>
      </w:r>
      <w:proofErr w:type="gramEnd"/>
      <w:r w:rsidRPr="00381533">
        <w:rPr>
          <w:rFonts w:ascii="Courier New" w:eastAsia="Times New Roman" w:hAnsi="Courier New" w:cs="Courier New"/>
          <w:sz w:val="20"/>
          <w:szCs w:val="20"/>
          <w:lang w:eastAsia="ru-RU"/>
        </w:rPr>
        <w:t xml:space="preserve">  составил  настоящий  протокол о том, что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гражданин(ка)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 │ │ │ │ │ │ │ │ │ │ │ │ │ │ │ │ │ │ │ │ │ │ │ │ │ │ │ │ │ │ │ │ │ │</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фамилия              имя               отчество (при наличии)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 русским языком 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(дата и место рождения, </w:t>
      </w:r>
      <w:proofErr w:type="gramStart"/>
      <w:r w:rsidRPr="00381533">
        <w:rPr>
          <w:rFonts w:ascii="Courier New" w:eastAsia="Times New Roman" w:hAnsi="Courier New" w:cs="Courier New"/>
          <w:sz w:val="20"/>
          <w:szCs w:val="20"/>
          <w:lang w:eastAsia="ru-RU"/>
        </w:rPr>
        <w:t xml:space="preserve">гражданство)   </w:t>
      </w:r>
      <w:proofErr w:type="gramEnd"/>
      <w:r w:rsidRPr="00381533">
        <w:rPr>
          <w:rFonts w:ascii="Courier New" w:eastAsia="Times New Roman" w:hAnsi="Courier New" w:cs="Courier New"/>
          <w:sz w:val="20"/>
          <w:szCs w:val="20"/>
          <w:lang w:eastAsia="ru-RU"/>
        </w:rPr>
        <w:t xml:space="preserve">               (владеет/не владеет)</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зарегистрированный(</w:t>
      </w:r>
      <w:proofErr w:type="spellStart"/>
      <w:r w:rsidRPr="00381533">
        <w:rPr>
          <w:rFonts w:ascii="Courier New" w:eastAsia="Times New Roman" w:hAnsi="Courier New" w:cs="Courier New"/>
          <w:sz w:val="20"/>
          <w:szCs w:val="20"/>
          <w:lang w:eastAsia="ru-RU"/>
        </w:rPr>
        <w:t>ая</w:t>
      </w:r>
      <w:proofErr w:type="spellEnd"/>
      <w:r w:rsidRPr="00381533">
        <w:rPr>
          <w:rFonts w:ascii="Courier New" w:eastAsia="Times New Roman" w:hAnsi="Courier New" w:cs="Courier New"/>
          <w:sz w:val="20"/>
          <w:szCs w:val="20"/>
          <w:lang w:eastAsia="ru-RU"/>
        </w:rPr>
        <w:t>) по месту жительства/пребывания 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 телефон: 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фактически проживающий(</w:t>
      </w:r>
      <w:proofErr w:type="spellStart"/>
      <w:r w:rsidRPr="00381533">
        <w:rPr>
          <w:rFonts w:ascii="Courier New" w:eastAsia="Times New Roman" w:hAnsi="Courier New" w:cs="Courier New"/>
          <w:sz w:val="20"/>
          <w:szCs w:val="20"/>
          <w:lang w:eastAsia="ru-RU"/>
        </w:rPr>
        <w:t>ая</w:t>
      </w:r>
      <w:proofErr w:type="spellEnd"/>
      <w:r w:rsidRPr="00381533">
        <w:rPr>
          <w:rFonts w:ascii="Courier New" w:eastAsia="Times New Roman" w:hAnsi="Courier New" w:cs="Courier New"/>
          <w:sz w:val="20"/>
          <w:szCs w:val="20"/>
          <w:lang w:eastAsia="ru-RU"/>
        </w:rPr>
        <w:t>) 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 телефон: 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работающий(</w:t>
      </w:r>
      <w:proofErr w:type="spellStart"/>
      <w:r w:rsidRPr="00381533">
        <w:rPr>
          <w:rFonts w:ascii="Courier New" w:eastAsia="Times New Roman" w:hAnsi="Courier New" w:cs="Courier New"/>
          <w:sz w:val="20"/>
          <w:szCs w:val="20"/>
          <w:lang w:eastAsia="ru-RU"/>
        </w:rPr>
        <w:t>ая</w:t>
      </w:r>
      <w:proofErr w:type="spellEnd"/>
      <w:r w:rsidRPr="00381533">
        <w:rPr>
          <w:rFonts w:ascii="Courier New" w:eastAsia="Times New Roman" w:hAnsi="Courier New" w:cs="Courier New"/>
          <w:sz w:val="20"/>
          <w:szCs w:val="20"/>
          <w:lang w:eastAsia="ru-RU"/>
        </w:rPr>
        <w:t>)/служащий(</w:t>
      </w:r>
      <w:proofErr w:type="spellStart"/>
      <w:r w:rsidRPr="00381533">
        <w:rPr>
          <w:rFonts w:ascii="Courier New" w:eastAsia="Times New Roman" w:hAnsi="Courier New" w:cs="Courier New"/>
          <w:sz w:val="20"/>
          <w:szCs w:val="20"/>
          <w:lang w:eastAsia="ru-RU"/>
        </w:rPr>
        <w:t>ая</w:t>
      </w:r>
      <w:proofErr w:type="spellEnd"/>
      <w:r w:rsidRPr="00381533">
        <w:rPr>
          <w:rFonts w:ascii="Courier New" w:eastAsia="Times New Roman" w:hAnsi="Courier New" w:cs="Courier New"/>
          <w:sz w:val="20"/>
          <w:szCs w:val="20"/>
          <w:lang w:eastAsia="ru-RU"/>
        </w:rPr>
        <w:t>) 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(наименование и адрес местонахождения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организации, телефон)</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 должность 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водительское удостоверение (документ, удостоверяющий личность) 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(серия, номер, когда и кем выдан)</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управляя транспортным средством 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(марка, модель, государственный</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регистрационный знак)</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принадлежащим 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(фамилия, имя, отчество (при наличии), организация, адрес)</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состоящим на учете 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 _____ 20_</w:t>
      </w:r>
      <w:proofErr w:type="gramStart"/>
      <w:r w:rsidRPr="00381533">
        <w:rPr>
          <w:rFonts w:ascii="Courier New" w:eastAsia="Times New Roman" w:hAnsi="Courier New" w:cs="Courier New"/>
          <w:sz w:val="20"/>
          <w:szCs w:val="20"/>
          <w:lang w:eastAsia="ru-RU"/>
        </w:rPr>
        <w:t>_  г.</w:t>
      </w:r>
      <w:proofErr w:type="gramEnd"/>
      <w:r w:rsidRPr="00381533">
        <w:rPr>
          <w:rFonts w:ascii="Courier New" w:eastAsia="Times New Roman" w:hAnsi="Courier New" w:cs="Courier New"/>
          <w:sz w:val="20"/>
          <w:szCs w:val="20"/>
          <w:lang w:eastAsia="ru-RU"/>
        </w:rPr>
        <w:t xml:space="preserve"> в "__" час. "__" мин. на 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(дата, время совершения                  </w:t>
      </w:r>
      <w:proofErr w:type="gramStart"/>
      <w:r w:rsidRPr="00381533">
        <w:rPr>
          <w:rFonts w:ascii="Courier New" w:eastAsia="Times New Roman" w:hAnsi="Courier New" w:cs="Courier New"/>
          <w:sz w:val="20"/>
          <w:szCs w:val="20"/>
          <w:lang w:eastAsia="ru-RU"/>
        </w:rPr>
        <w:t xml:space="preserve">   (</w:t>
      </w:r>
      <w:proofErr w:type="gramEnd"/>
      <w:r w:rsidRPr="00381533">
        <w:rPr>
          <w:rFonts w:ascii="Courier New" w:eastAsia="Times New Roman" w:hAnsi="Courier New" w:cs="Courier New"/>
          <w:sz w:val="20"/>
          <w:szCs w:val="20"/>
          <w:lang w:eastAsia="ru-RU"/>
        </w:rPr>
        <w:t>место совершения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административного </w:t>
      </w:r>
      <w:proofErr w:type="gramStart"/>
      <w:r w:rsidRPr="00381533">
        <w:rPr>
          <w:rFonts w:ascii="Courier New" w:eastAsia="Times New Roman" w:hAnsi="Courier New" w:cs="Courier New"/>
          <w:sz w:val="20"/>
          <w:szCs w:val="20"/>
          <w:lang w:eastAsia="ru-RU"/>
        </w:rPr>
        <w:t xml:space="preserve">правонарушения)   </w:t>
      </w:r>
      <w:proofErr w:type="gramEnd"/>
      <w:r w:rsidRPr="00381533">
        <w:rPr>
          <w:rFonts w:ascii="Courier New" w:eastAsia="Times New Roman" w:hAnsi="Courier New" w:cs="Courier New"/>
          <w:sz w:val="20"/>
          <w:szCs w:val="20"/>
          <w:lang w:eastAsia="ru-RU"/>
        </w:rPr>
        <w:t xml:space="preserve">   административного правонарушения)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совершил(а) нарушение 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(пункт нормативного правового акта, существо нарушения,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при применении специальных технических средств указываются их показания,</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наименование, номер)</w:t>
      </w:r>
    </w:p>
    <w:p w:rsidR="00FF3082" w:rsidRDefault="00381533" w:rsidP="001165C5">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ответственность  за</w:t>
      </w:r>
      <w:proofErr w:type="gramEnd"/>
      <w:r w:rsidRPr="00381533">
        <w:rPr>
          <w:rFonts w:ascii="Courier New" w:eastAsia="Times New Roman" w:hAnsi="Courier New" w:cs="Courier New"/>
          <w:sz w:val="20"/>
          <w:szCs w:val="20"/>
          <w:lang w:eastAsia="ru-RU"/>
        </w:rPr>
        <w:t xml:space="preserve">  которое  предусмотрена  частью  __ статьи ____ </w:t>
      </w:r>
    </w:p>
    <w:p w:rsidR="00381533" w:rsidRPr="005B64D0" w:rsidRDefault="005B64D0" w:rsidP="001165C5">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Закона Республики Южная</w:t>
      </w:r>
      <w:r w:rsidR="001165C5">
        <w:rPr>
          <w:rFonts w:ascii="Courier New" w:eastAsia="Times New Roman" w:hAnsi="Courier New" w:cs="Courier New"/>
          <w:sz w:val="20"/>
          <w:szCs w:val="20"/>
          <w:lang w:eastAsia="ru-RU"/>
        </w:rPr>
        <w:t xml:space="preserve"> Осетия «Об административной и уголовной ответственности за нарушение </w:t>
      </w:r>
      <w:r w:rsidR="00CE79BA">
        <w:rPr>
          <w:rFonts w:ascii="Courier New" w:eastAsia="Times New Roman" w:hAnsi="Courier New" w:cs="Courier New"/>
          <w:sz w:val="20"/>
          <w:szCs w:val="20"/>
          <w:lang w:eastAsia="ru-RU"/>
        </w:rPr>
        <w:t>правил дорожного движения</w:t>
      </w:r>
      <w:r w:rsidR="001165C5">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Сведения о свидетелях и потерпевших 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(свидетель/потерпевший)</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(фамилия, имя, отчество (при наличии), адрес места жительства, телефон)</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 xml:space="preserve">Лицу,   </w:t>
      </w:r>
      <w:proofErr w:type="gramEnd"/>
      <w:r w:rsidRPr="00381533">
        <w:rPr>
          <w:rFonts w:ascii="Courier New" w:eastAsia="Times New Roman" w:hAnsi="Courier New" w:cs="Courier New"/>
          <w:sz w:val="20"/>
          <w:szCs w:val="20"/>
          <w:lang w:eastAsia="ru-RU"/>
        </w:rPr>
        <w:t>в   отношении  которого  возбуждено  дело  об  административном</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lastRenderedPageBreak/>
        <w:t>правонарушении,  разъяснены</w:t>
      </w:r>
      <w:proofErr w:type="gramEnd"/>
      <w:r w:rsidRPr="00381533">
        <w:rPr>
          <w:rFonts w:ascii="Courier New" w:eastAsia="Times New Roman" w:hAnsi="Courier New" w:cs="Courier New"/>
          <w:sz w:val="20"/>
          <w:szCs w:val="20"/>
          <w:lang w:eastAsia="ru-RU"/>
        </w:rPr>
        <w:t xml:space="preserve">  права,  предусмотренные  </w:t>
      </w:r>
      <w:hyperlink r:id="rId84" w:history="1">
        <w:r w:rsidRPr="00381533">
          <w:rPr>
            <w:rFonts w:ascii="Courier New" w:eastAsia="Times New Roman" w:hAnsi="Courier New" w:cs="Courier New"/>
            <w:color w:val="0000FF"/>
            <w:sz w:val="20"/>
            <w:szCs w:val="20"/>
            <w:lang w:eastAsia="ru-RU"/>
          </w:rPr>
          <w:t>статьей  25.1</w:t>
        </w:r>
      </w:hyperlink>
      <w:r w:rsidRPr="00381533">
        <w:rPr>
          <w:rFonts w:ascii="Courier New" w:eastAsia="Times New Roman" w:hAnsi="Courier New" w:cs="Courier New"/>
          <w:sz w:val="20"/>
          <w:szCs w:val="20"/>
          <w:lang w:eastAsia="ru-RU"/>
        </w:rPr>
        <w:t xml:space="preserve"> Кодекса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Российской  Федерации   об  административных</w:t>
      </w:r>
      <w:r w:rsidR="00FC43C1">
        <w:rPr>
          <w:rFonts w:ascii="Courier New" w:eastAsia="Times New Roman" w:hAnsi="Courier New" w:cs="Courier New"/>
          <w:sz w:val="20"/>
          <w:szCs w:val="20"/>
          <w:lang w:eastAsia="ru-RU"/>
        </w:rPr>
        <w:t xml:space="preserve">   правонарушениях,   а   также </w:t>
      </w:r>
      <w:r w:rsidR="00A27811">
        <w:rPr>
          <w:rFonts w:ascii="Courier New" w:eastAsia="Times New Roman" w:hAnsi="Courier New" w:cs="Courier New"/>
          <w:sz w:val="20"/>
          <w:szCs w:val="20"/>
          <w:lang w:eastAsia="ru-RU"/>
        </w:rPr>
        <w:t>Конституции Республики Южная Осетия</w:t>
      </w:r>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Свидетелям _________________________________ разъяснены ответственность</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за заведомо ложные показания, права и обязанности, предусмотренные статьями</w:t>
      </w:r>
    </w:p>
    <w:p w:rsidR="00381533" w:rsidRPr="00381533" w:rsidRDefault="00811783" w:rsidP="00381533">
      <w:pPr>
        <w:widowControl w:val="0"/>
        <w:autoSpaceDE w:val="0"/>
        <w:autoSpaceDN w:val="0"/>
        <w:spacing w:after="0" w:line="240" w:lineRule="auto"/>
        <w:jc w:val="both"/>
        <w:rPr>
          <w:rFonts w:ascii="Courier New" w:eastAsia="Times New Roman" w:hAnsi="Courier New" w:cs="Courier New"/>
          <w:sz w:val="20"/>
          <w:szCs w:val="20"/>
          <w:lang w:eastAsia="ru-RU"/>
        </w:rPr>
      </w:pPr>
      <w:hyperlink r:id="rId85" w:history="1">
        <w:r w:rsidR="00381533" w:rsidRPr="00381533">
          <w:rPr>
            <w:rFonts w:ascii="Courier New" w:eastAsia="Times New Roman" w:hAnsi="Courier New" w:cs="Courier New"/>
            <w:color w:val="0000FF"/>
            <w:sz w:val="20"/>
            <w:szCs w:val="20"/>
            <w:lang w:eastAsia="ru-RU"/>
          </w:rPr>
          <w:t>17.9</w:t>
        </w:r>
      </w:hyperlink>
      <w:r w:rsidR="00381533" w:rsidRPr="00381533">
        <w:rPr>
          <w:rFonts w:ascii="Courier New" w:eastAsia="Times New Roman" w:hAnsi="Courier New" w:cs="Courier New"/>
          <w:sz w:val="20"/>
          <w:szCs w:val="20"/>
          <w:lang w:eastAsia="ru-RU"/>
        </w:rPr>
        <w:t xml:space="preserve">,    </w:t>
      </w:r>
      <w:hyperlink r:id="rId86" w:history="1">
        <w:r w:rsidR="00381533" w:rsidRPr="00381533">
          <w:rPr>
            <w:rFonts w:ascii="Courier New" w:eastAsia="Times New Roman" w:hAnsi="Courier New" w:cs="Courier New"/>
            <w:color w:val="0000FF"/>
            <w:sz w:val="20"/>
            <w:szCs w:val="20"/>
            <w:lang w:eastAsia="ru-RU"/>
          </w:rPr>
          <w:t>25.6</w:t>
        </w:r>
      </w:hyperlink>
      <w:r w:rsidR="00381533" w:rsidRPr="00381533">
        <w:rPr>
          <w:rFonts w:ascii="Courier New" w:eastAsia="Times New Roman" w:hAnsi="Courier New" w:cs="Courier New"/>
          <w:sz w:val="20"/>
          <w:szCs w:val="20"/>
          <w:lang w:eastAsia="ru-RU"/>
        </w:rPr>
        <w:t xml:space="preserve">    Кодекса    Российской    Федерации   об   административных</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правонарушениях.</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Потерпевшим _________________________________________ разъяснены права,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предусмотренные    </w:t>
      </w:r>
      <w:hyperlink r:id="rId87" w:history="1">
        <w:r w:rsidRPr="00381533">
          <w:rPr>
            <w:rFonts w:ascii="Courier New" w:eastAsia="Times New Roman" w:hAnsi="Courier New" w:cs="Courier New"/>
            <w:color w:val="0000FF"/>
            <w:sz w:val="20"/>
            <w:szCs w:val="20"/>
            <w:lang w:eastAsia="ru-RU"/>
          </w:rPr>
          <w:t>статьей    25.2</w:t>
        </w:r>
      </w:hyperlink>
      <w:r w:rsidRPr="00381533">
        <w:rPr>
          <w:rFonts w:ascii="Courier New" w:eastAsia="Times New Roman" w:hAnsi="Courier New" w:cs="Courier New"/>
          <w:sz w:val="20"/>
          <w:szCs w:val="20"/>
          <w:lang w:eastAsia="ru-RU"/>
        </w:rPr>
        <w:t xml:space="preserve">    Кодекса   Российской   Федерации   об</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администр</w:t>
      </w:r>
      <w:r w:rsidR="003C6E4E">
        <w:rPr>
          <w:rFonts w:ascii="Courier New" w:eastAsia="Times New Roman" w:hAnsi="Courier New" w:cs="Courier New"/>
          <w:sz w:val="20"/>
          <w:szCs w:val="20"/>
          <w:lang w:eastAsia="ru-RU"/>
        </w:rPr>
        <w:t>ативных правонарушениях</w:t>
      </w:r>
      <w:r w:rsidRPr="00381533">
        <w:rPr>
          <w:rFonts w:ascii="Courier New" w:eastAsia="Times New Roman" w:hAnsi="Courier New" w:cs="Courier New"/>
          <w:sz w:val="20"/>
          <w:szCs w:val="20"/>
          <w:lang w:eastAsia="ru-RU"/>
        </w:rPr>
        <w:t>.</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Иные сведения, необходимые для разрешения дела 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(в том числе запись</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 применении мер</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обеспечения производства по делу об административном правонарушении,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данные о предоставлении переводчика)</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К протоколу прилагается 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Место и время рассмотрения дела об административном правонарушении 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Объяснения    </w:t>
      </w:r>
      <w:proofErr w:type="gramStart"/>
      <w:r w:rsidRPr="00381533">
        <w:rPr>
          <w:rFonts w:ascii="Courier New" w:eastAsia="Times New Roman" w:hAnsi="Courier New" w:cs="Courier New"/>
          <w:sz w:val="20"/>
          <w:szCs w:val="20"/>
          <w:lang w:eastAsia="ru-RU"/>
        </w:rPr>
        <w:t xml:space="preserve">лица,   </w:t>
      </w:r>
      <w:proofErr w:type="gramEnd"/>
      <w:r w:rsidRPr="00381533">
        <w:rPr>
          <w:rFonts w:ascii="Courier New" w:eastAsia="Times New Roman" w:hAnsi="Courier New" w:cs="Courier New"/>
          <w:sz w:val="20"/>
          <w:szCs w:val="20"/>
          <w:lang w:eastAsia="ru-RU"/>
        </w:rPr>
        <w:t>в   отношении   которого   возбуждено   дело   об</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административном  правонарушении</w:t>
      </w:r>
      <w:proofErr w:type="gramEnd"/>
      <w:r w:rsidRPr="00381533">
        <w:rPr>
          <w:rFonts w:ascii="Courier New" w:eastAsia="Times New Roman" w:hAnsi="Courier New" w:cs="Courier New"/>
          <w:sz w:val="20"/>
          <w:szCs w:val="20"/>
          <w:lang w:eastAsia="ru-RU"/>
        </w:rPr>
        <w:t>,  показания  потерпевших  и  свидетелей (в</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случае необходимости записываются и приобщаются к делу): 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Ходатайствую  о</w:t>
      </w:r>
      <w:proofErr w:type="gramEnd"/>
      <w:r w:rsidRPr="00381533">
        <w:rPr>
          <w:rFonts w:ascii="Courier New" w:eastAsia="Times New Roman" w:hAnsi="Courier New" w:cs="Courier New"/>
          <w:sz w:val="20"/>
          <w:szCs w:val="20"/>
          <w:lang w:eastAsia="ru-RU"/>
        </w:rPr>
        <w:t xml:space="preserve"> рассмотрении дела об административном правонарушении по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месту моего жительства _________________________________________  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(республика, край, область, город, район)  (подпись)</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Согласен  на</w:t>
      </w:r>
      <w:proofErr w:type="gramEnd"/>
      <w:r w:rsidRPr="00381533">
        <w:rPr>
          <w:rFonts w:ascii="Courier New" w:eastAsia="Times New Roman" w:hAnsi="Courier New" w:cs="Courier New"/>
          <w:sz w:val="20"/>
          <w:szCs w:val="20"/>
          <w:lang w:eastAsia="ru-RU"/>
        </w:rPr>
        <w:t xml:space="preserve">  уведомление  меня  о месте и времени рассмотрения дела об</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административном правонарушении посредством СМС-сообщения по телефону</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                 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(номер мобильного телефона)                            (подпись)</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w:t>
      </w:r>
      <w:proofErr w:type="gramStart"/>
      <w:r w:rsidRPr="00381533">
        <w:rPr>
          <w:rFonts w:ascii="Courier New" w:eastAsia="Times New Roman" w:hAnsi="Courier New" w:cs="Courier New"/>
          <w:sz w:val="20"/>
          <w:szCs w:val="20"/>
          <w:lang w:eastAsia="ru-RU"/>
        </w:rPr>
        <w:t xml:space="preserve">Лицо,   </w:t>
      </w:r>
      <w:proofErr w:type="gramEnd"/>
      <w:r w:rsidRPr="00381533">
        <w:rPr>
          <w:rFonts w:ascii="Courier New" w:eastAsia="Times New Roman" w:hAnsi="Courier New" w:cs="Courier New"/>
          <w:sz w:val="20"/>
          <w:szCs w:val="20"/>
          <w:lang w:eastAsia="ru-RU"/>
        </w:rPr>
        <w:t>в   отношении  которого  возбуждено  дело  об  административном</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правонарушении, ознакомлено с протоколом.</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Объяснения и замечания по содержанию протокола: 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FF3082"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w:t>
      </w:r>
      <w:r w:rsidRPr="00FF3082">
        <w:rPr>
          <w:rFonts w:ascii="Courier New" w:eastAsia="Times New Roman" w:hAnsi="Courier New" w:cs="Courier New"/>
          <w:sz w:val="20"/>
          <w:szCs w:val="20"/>
          <w:lang w:eastAsia="ru-RU"/>
        </w:rPr>
        <w:t>Подпись лица, в отношении которого возбуждено</w:t>
      </w:r>
    </w:p>
    <w:p w:rsidR="00381533" w:rsidRPr="00FF3082"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FF3082">
        <w:rPr>
          <w:rFonts w:ascii="Courier New" w:eastAsia="Times New Roman" w:hAnsi="Courier New" w:cs="Courier New"/>
          <w:sz w:val="20"/>
          <w:szCs w:val="20"/>
          <w:lang w:eastAsia="ru-RU"/>
        </w:rPr>
        <w:t xml:space="preserve">    дело   об   административном   правонарушении</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(запись о его отказе от подписания протокола)      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Подпись должностного лица, составившего протокол   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Копию протокола получил(а) 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(подпись потерпевшего)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Копию протокола получил(а) ____________________________________________</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(подпись лица, в отношении которого возбуждено</w:t>
      </w:r>
    </w:p>
    <w:p w:rsidR="00381533" w:rsidRPr="00381533" w:rsidRDefault="00381533" w:rsidP="00381533">
      <w:pPr>
        <w:widowControl w:val="0"/>
        <w:autoSpaceDE w:val="0"/>
        <w:autoSpaceDN w:val="0"/>
        <w:spacing w:after="0" w:line="240" w:lineRule="auto"/>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                                 дело об административном правонарушении)</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20"/>
          <w:szCs w:val="20"/>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16"/>
          <w:szCs w:val="16"/>
          <w:lang w:eastAsia="ru-RU"/>
        </w:rPr>
      </w:pPr>
    </w:p>
    <w:p w:rsidR="00381533" w:rsidRPr="00381533" w:rsidRDefault="00381533" w:rsidP="00381533">
      <w:pPr>
        <w:widowControl w:val="0"/>
        <w:autoSpaceDE w:val="0"/>
        <w:autoSpaceDN w:val="0"/>
        <w:spacing w:after="0" w:line="240" w:lineRule="auto"/>
        <w:jc w:val="right"/>
        <w:outlineLvl w:val="2"/>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lastRenderedPageBreak/>
        <w:t>(Оборотная сторона копии протокола</w:t>
      </w:r>
    </w:p>
    <w:p w:rsidR="00381533" w:rsidRPr="00381533" w:rsidRDefault="00381533" w:rsidP="00381533">
      <w:pPr>
        <w:widowControl w:val="0"/>
        <w:autoSpaceDE w:val="0"/>
        <w:autoSpaceDN w:val="0"/>
        <w:spacing w:after="0" w:line="240" w:lineRule="auto"/>
        <w:jc w:val="right"/>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об административном правонарушении)</w:t>
      </w:r>
    </w:p>
    <w:p w:rsidR="00381533" w:rsidRPr="00381533" w:rsidRDefault="00381533" w:rsidP="00381533">
      <w:pPr>
        <w:widowControl w:val="0"/>
        <w:autoSpaceDE w:val="0"/>
        <w:autoSpaceDN w:val="0"/>
        <w:spacing w:after="0" w:line="240" w:lineRule="auto"/>
        <w:jc w:val="right"/>
        <w:rPr>
          <w:rFonts w:ascii="Times New Roman" w:eastAsia="Times New Roman" w:hAnsi="Times New Roman" w:cs="Times New Roman"/>
          <w:sz w:val="16"/>
          <w:szCs w:val="16"/>
          <w:lang w:eastAsia="ru-RU"/>
        </w:rPr>
      </w:pPr>
    </w:p>
    <w:p w:rsidR="00381533" w:rsidRPr="00381533" w:rsidRDefault="00381533" w:rsidP="00381533">
      <w:pPr>
        <w:widowControl w:val="0"/>
        <w:autoSpaceDE w:val="0"/>
        <w:autoSpaceDN w:val="0"/>
        <w:spacing w:after="0" w:line="240" w:lineRule="auto"/>
        <w:jc w:val="right"/>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СПРАВОЧНАЯ ИНФОРМАЦИЯ</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381533" w:rsidRPr="00381533" w:rsidRDefault="00811783" w:rsidP="00FF3082">
      <w:pPr>
        <w:widowControl w:val="0"/>
        <w:autoSpaceDE w:val="0"/>
        <w:autoSpaceDN w:val="0"/>
        <w:spacing w:after="0" w:line="240" w:lineRule="auto"/>
        <w:jc w:val="center"/>
        <w:rPr>
          <w:rFonts w:ascii="Times New Roman" w:eastAsia="Times New Roman" w:hAnsi="Times New Roman" w:cs="Times New Roman"/>
          <w:sz w:val="16"/>
          <w:szCs w:val="16"/>
          <w:lang w:eastAsia="ru-RU"/>
        </w:rPr>
      </w:pPr>
      <w:hyperlink r:id="rId88" w:history="1">
        <w:r w:rsidR="00381533" w:rsidRPr="00381533">
          <w:rPr>
            <w:rFonts w:ascii="Times New Roman" w:eastAsia="Times New Roman" w:hAnsi="Times New Roman" w:cs="Times New Roman"/>
            <w:color w:val="0000FF"/>
            <w:sz w:val="16"/>
            <w:szCs w:val="16"/>
            <w:lang w:eastAsia="ru-RU"/>
          </w:rPr>
          <w:t>Кодекс</w:t>
        </w:r>
      </w:hyperlink>
      <w:r w:rsidR="00381533" w:rsidRPr="00381533">
        <w:rPr>
          <w:rFonts w:ascii="Times New Roman" w:eastAsia="Times New Roman" w:hAnsi="Times New Roman" w:cs="Times New Roman"/>
          <w:sz w:val="16"/>
          <w:szCs w:val="16"/>
          <w:lang w:eastAsia="ru-RU"/>
        </w:rPr>
        <w:t xml:space="preserve"> Российской Федерации</w:t>
      </w:r>
    </w:p>
    <w:p w:rsidR="00381533" w:rsidRPr="00381533" w:rsidRDefault="00381533" w:rsidP="00FF308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об административных правонарушениях</w:t>
      </w:r>
    </w:p>
    <w:p w:rsidR="00381533" w:rsidRPr="00381533" w:rsidRDefault="00381533" w:rsidP="00FF3082">
      <w:pPr>
        <w:widowControl w:val="0"/>
        <w:autoSpaceDE w:val="0"/>
        <w:autoSpaceDN w:val="0"/>
        <w:spacing w:after="0" w:line="240" w:lineRule="auto"/>
        <w:jc w:val="center"/>
        <w:rPr>
          <w:rFonts w:ascii="Times New Roman" w:eastAsia="Times New Roman" w:hAnsi="Times New Roman" w:cs="Times New Roman"/>
          <w:sz w:val="16"/>
          <w:szCs w:val="16"/>
          <w:lang w:eastAsia="ru-RU"/>
        </w:rPr>
      </w:pPr>
    </w:p>
    <w:p w:rsidR="00381533" w:rsidRPr="00381533" w:rsidRDefault="00381533" w:rsidP="00FF3082">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(извлечение)</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Статья 25.1. Лицо, в отношении которого ведется производство по делу об административном правонарушении</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w:t>
      </w:r>
      <w:hyperlink r:id="rId89" w:history="1">
        <w:r w:rsidRPr="00381533">
          <w:rPr>
            <w:rFonts w:ascii="Times New Roman" w:eastAsia="Times New Roman" w:hAnsi="Times New Roman" w:cs="Times New Roman"/>
            <w:color w:val="0000FF"/>
            <w:sz w:val="16"/>
            <w:szCs w:val="16"/>
            <w:lang w:eastAsia="ru-RU"/>
          </w:rPr>
          <w:t>Кодексом</w:t>
        </w:r>
      </w:hyperlink>
      <w:r w:rsidRPr="00381533">
        <w:rPr>
          <w:rFonts w:ascii="Times New Roman" w:eastAsia="Times New Roman" w:hAnsi="Times New Roman" w:cs="Times New Roman"/>
          <w:sz w:val="16"/>
          <w:szCs w:val="16"/>
          <w:lang w:eastAsia="ru-RU"/>
        </w:rPr>
        <w:t>.</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r:id="rId90" w:history="1">
        <w:r w:rsidRPr="00381533">
          <w:rPr>
            <w:rFonts w:ascii="Times New Roman" w:eastAsia="Times New Roman" w:hAnsi="Times New Roman" w:cs="Times New Roman"/>
            <w:color w:val="0000FF"/>
            <w:sz w:val="16"/>
            <w:szCs w:val="16"/>
            <w:lang w:eastAsia="ru-RU"/>
          </w:rPr>
          <w:t>частью 3 статьи 28.6</w:t>
        </w:r>
      </w:hyperlink>
      <w:r w:rsidRPr="00381533">
        <w:rPr>
          <w:rFonts w:ascii="Times New Roman" w:eastAsia="Times New Roman" w:hAnsi="Times New Roman" w:cs="Times New Roman"/>
          <w:sz w:val="16"/>
          <w:szCs w:val="16"/>
          <w:lang w:eastAsia="ru-RU"/>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Статья 25.2. Потерпевший</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xml:space="preserve">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w:t>
      </w:r>
      <w:hyperlink r:id="rId91" w:history="1">
        <w:r w:rsidRPr="00381533">
          <w:rPr>
            <w:rFonts w:ascii="Times New Roman" w:eastAsia="Times New Roman" w:hAnsi="Times New Roman" w:cs="Times New Roman"/>
            <w:color w:val="0000FF"/>
            <w:sz w:val="16"/>
            <w:szCs w:val="16"/>
            <w:lang w:eastAsia="ru-RU"/>
          </w:rPr>
          <w:t>Кодексом</w:t>
        </w:r>
      </w:hyperlink>
      <w:r w:rsidRPr="00381533">
        <w:rPr>
          <w:rFonts w:ascii="Times New Roman" w:eastAsia="Times New Roman" w:hAnsi="Times New Roman" w:cs="Times New Roman"/>
          <w:sz w:val="16"/>
          <w:szCs w:val="16"/>
          <w:lang w:eastAsia="ru-RU"/>
        </w:rPr>
        <w:t>.</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xml:space="preserve">4. Потерпевший может быть опрошен в соответствии со </w:t>
      </w:r>
      <w:hyperlink r:id="rId92" w:history="1">
        <w:r w:rsidRPr="00381533">
          <w:rPr>
            <w:rFonts w:ascii="Times New Roman" w:eastAsia="Times New Roman" w:hAnsi="Times New Roman" w:cs="Times New Roman"/>
            <w:color w:val="0000FF"/>
            <w:sz w:val="16"/>
            <w:szCs w:val="16"/>
            <w:lang w:eastAsia="ru-RU"/>
          </w:rPr>
          <w:t>статьей 25.6</w:t>
        </w:r>
      </w:hyperlink>
      <w:r w:rsidRPr="00381533">
        <w:rPr>
          <w:rFonts w:ascii="Times New Roman" w:eastAsia="Times New Roman" w:hAnsi="Times New Roman" w:cs="Times New Roman"/>
          <w:sz w:val="16"/>
          <w:szCs w:val="16"/>
          <w:lang w:eastAsia="ru-RU"/>
        </w:rPr>
        <w:t xml:space="preserve"> настоящего Кодекса.</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Статья 25.6. Свидетель</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bookmarkStart w:id="15" w:name="P2110"/>
      <w:bookmarkEnd w:id="15"/>
      <w:r w:rsidRPr="00381533">
        <w:rPr>
          <w:rFonts w:ascii="Times New Roman" w:eastAsia="Times New Roman" w:hAnsi="Times New Roman" w:cs="Times New Roman"/>
          <w:sz w:val="16"/>
          <w:szCs w:val="16"/>
          <w:lang w:eastAsia="ru-RU"/>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3. Свидетель вправе:</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1) не свидетельствовать против себя самого, своего супруга и близких родственников;</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2) давать показания на родном языке или на языке, которым владеет;</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3) пользоваться бесплатной помощью переводчика;</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4) делать замечания по поводу правильности занесения его показаний в протокол.</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5. Свидетель предупреждается об административной ответственности задачу заведомо ложных показаний.</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xml:space="preserve">6. За отказ или за уклонение от исполнения обязанностей, предусмотренных </w:t>
      </w:r>
      <w:hyperlink r:id="rId93" w:anchor="P2110" w:history="1">
        <w:r w:rsidRPr="00381533">
          <w:rPr>
            <w:rFonts w:ascii="Times New Roman" w:eastAsia="Times New Roman" w:hAnsi="Times New Roman" w:cs="Times New Roman"/>
            <w:color w:val="0000FF"/>
            <w:sz w:val="16"/>
            <w:szCs w:val="16"/>
            <w:lang w:eastAsia="ru-RU"/>
          </w:rPr>
          <w:t>частью 2 настоящей статьи</w:t>
        </w:r>
      </w:hyperlink>
      <w:r w:rsidRPr="00381533">
        <w:rPr>
          <w:rFonts w:ascii="Times New Roman" w:eastAsia="Times New Roman" w:hAnsi="Times New Roman" w:cs="Times New Roman"/>
          <w:sz w:val="16"/>
          <w:szCs w:val="16"/>
          <w:lang w:eastAsia="ru-RU"/>
        </w:rPr>
        <w:t xml:space="preserve">, свидетель несет административную ответственность, предусмотренную настоящим </w:t>
      </w:r>
      <w:hyperlink r:id="rId94" w:history="1">
        <w:r w:rsidRPr="00381533">
          <w:rPr>
            <w:rFonts w:ascii="Times New Roman" w:eastAsia="Times New Roman" w:hAnsi="Times New Roman" w:cs="Times New Roman"/>
            <w:color w:val="0000FF"/>
            <w:sz w:val="16"/>
            <w:szCs w:val="16"/>
            <w:lang w:eastAsia="ru-RU"/>
          </w:rPr>
          <w:t>Кодексом</w:t>
        </w:r>
      </w:hyperlink>
      <w:r w:rsidRPr="00381533">
        <w:rPr>
          <w:rFonts w:ascii="Times New Roman" w:eastAsia="Times New Roman" w:hAnsi="Times New Roman" w:cs="Times New Roman"/>
          <w:sz w:val="16"/>
          <w:szCs w:val="16"/>
          <w:lang w:eastAsia="ru-RU"/>
        </w:rPr>
        <w:t>.</w:t>
      </w:r>
    </w:p>
    <w:p w:rsidR="00381533" w:rsidRPr="00381533" w:rsidRDefault="00381533" w:rsidP="00FF3082">
      <w:pPr>
        <w:widowControl w:val="0"/>
        <w:autoSpaceDE w:val="0"/>
        <w:autoSpaceDN w:val="0"/>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81533" w:rsidRPr="00381533" w:rsidRDefault="00381533" w:rsidP="0038153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FF3082" w:rsidRPr="00381533" w:rsidRDefault="00FF3082" w:rsidP="00381533">
      <w:pPr>
        <w:autoSpaceDE w:val="0"/>
        <w:autoSpaceDN w:val="0"/>
        <w:adjustRightInd w:val="0"/>
        <w:spacing w:after="0" w:line="240" w:lineRule="auto"/>
        <w:ind w:firstLine="540"/>
        <w:jc w:val="both"/>
        <w:rPr>
          <w:rFonts w:ascii="Times New Roman" w:eastAsia="Calibri" w:hAnsi="Times New Roman" w:cs="Times New Roman"/>
          <w:sz w:val="20"/>
          <w:szCs w:val="20"/>
        </w:rPr>
      </w:pPr>
    </w:p>
    <w:p w:rsidR="00381533" w:rsidRPr="00381533" w:rsidRDefault="00381533" w:rsidP="00381533">
      <w:pPr>
        <w:widowControl w:val="0"/>
        <w:autoSpaceDE w:val="0"/>
        <w:autoSpaceDN w:val="0"/>
        <w:adjustRightInd w:val="0"/>
        <w:spacing w:after="0" w:line="240" w:lineRule="auto"/>
        <w:ind w:right="-425" w:firstLine="540"/>
        <w:jc w:val="both"/>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lastRenderedPageBreak/>
        <w:t xml:space="preserve">              </w:t>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w:t>
      </w:r>
      <w:r w:rsidRPr="00381533">
        <w:rPr>
          <w:rFonts w:ascii="Times New Roman" w:eastAsia="Calibri" w:hAnsi="Times New Roman" w:cs="Times New Roman"/>
          <w:sz w:val="24"/>
          <w:szCs w:val="24"/>
          <w:lang w:eastAsia="ru-RU"/>
        </w:rPr>
        <w:tab/>
        <w:t xml:space="preserve">        </w:t>
      </w:r>
      <w:r w:rsidR="00FF3082">
        <w:rPr>
          <w:rFonts w:ascii="Times New Roman" w:eastAsia="Calibri" w:hAnsi="Times New Roman" w:cs="Times New Roman"/>
          <w:sz w:val="24"/>
          <w:szCs w:val="24"/>
          <w:lang w:eastAsia="ru-RU"/>
        </w:rPr>
        <w:t xml:space="preserve">  </w:t>
      </w:r>
      <w:r w:rsidRPr="00381533">
        <w:rPr>
          <w:rFonts w:ascii="Times New Roman" w:eastAsia="Calibri" w:hAnsi="Times New Roman" w:cs="Times New Roman"/>
          <w:sz w:val="24"/>
          <w:szCs w:val="24"/>
          <w:lang w:eastAsia="ru-RU"/>
        </w:rPr>
        <w:t>Приложение 9</w:t>
      </w:r>
    </w:p>
    <w:p w:rsidR="00381533" w:rsidRPr="00381533" w:rsidRDefault="00381533" w:rsidP="00381533">
      <w:pPr>
        <w:widowControl w:val="0"/>
        <w:autoSpaceDE w:val="0"/>
        <w:autoSpaceDN w:val="0"/>
        <w:adjustRightInd w:val="0"/>
        <w:spacing w:after="0" w:line="240" w:lineRule="auto"/>
        <w:ind w:right="-425"/>
        <w:jc w:val="center"/>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 xml:space="preserve">   </w:t>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к Наставлению по работе</w:t>
      </w:r>
    </w:p>
    <w:p w:rsidR="00381533" w:rsidRPr="00381533" w:rsidRDefault="00381533" w:rsidP="00381533">
      <w:pPr>
        <w:widowControl w:val="0"/>
        <w:autoSpaceDE w:val="0"/>
        <w:autoSpaceDN w:val="0"/>
        <w:adjustRightInd w:val="0"/>
        <w:spacing w:after="0" w:line="240" w:lineRule="auto"/>
        <w:ind w:right="-425"/>
        <w:jc w:val="center"/>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дорожно-патрульной службы</w:t>
      </w:r>
    </w:p>
    <w:p w:rsidR="00381533" w:rsidRPr="00381533" w:rsidRDefault="00381533" w:rsidP="00381533">
      <w:pPr>
        <w:widowControl w:val="0"/>
        <w:autoSpaceDE w:val="0"/>
        <w:autoSpaceDN w:val="0"/>
        <w:adjustRightInd w:val="0"/>
        <w:spacing w:after="0" w:line="240" w:lineRule="auto"/>
        <w:ind w:right="-425"/>
        <w:jc w:val="center"/>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Министерства внутренних дел</w:t>
      </w:r>
    </w:p>
    <w:p w:rsidR="00381533" w:rsidRPr="00381533" w:rsidRDefault="00381533" w:rsidP="00381533">
      <w:pPr>
        <w:widowControl w:val="0"/>
        <w:autoSpaceDE w:val="0"/>
        <w:autoSpaceDN w:val="0"/>
        <w:adjustRightInd w:val="0"/>
        <w:spacing w:after="0" w:line="240" w:lineRule="auto"/>
        <w:ind w:right="-425"/>
        <w:jc w:val="center"/>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Республики Южная Осетия</w:t>
      </w:r>
    </w:p>
    <w:p w:rsidR="00381533" w:rsidRPr="00381533" w:rsidRDefault="00381533" w:rsidP="00381533">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381533" w:rsidRPr="00381533" w:rsidRDefault="00381533" w:rsidP="00381533">
      <w:pPr>
        <w:shd w:val="clear" w:color="auto" w:fill="FFFFFF"/>
        <w:spacing w:after="0" w:line="362" w:lineRule="atLeast"/>
        <w:jc w:val="right"/>
        <w:rPr>
          <w:rFonts w:ascii="Arial" w:eastAsia="Times New Roman" w:hAnsi="Arial" w:cs="Arial"/>
          <w:color w:val="333333"/>
          <w:sz w:val="18"/>
          <w:szCs w:val="18"/>
          <w:lang w:eastAsia="ru-RU"/>
        </w:rPr>
      </w:pPr>
    </w:p>
    <w:p w:rsidR="00381533" w:rsidRPr="00381533" w:rsidRDefault="00381533" w:rsidP="00381533">
      <w:pPr>
        <w:shd w:val="clear" w:color="auto" w:fill="FFFFFF"/>
        <w:spacing w:after="0" w:line="362" w:lineRule="atLeast"/>
        <w:jc w:val="right"/>
        <w:rPr>
          <w:rFonts w:ascii="Arial" w:eastAsia="Times New Roman" w:hAnsi="Arial" w:cs="Arial"/>
          <w:sz w:val="18"/>
          <w:szCs w:val="18"/>
          <w:lang w:eastAsia="ru-RU"/>
        </w:rPr>
      </w:pPr>
      <w:r w:rsidRPr="00381533">
        <w:rPr>
          <w:rFonts w:ascii="Arial" w:eastAsia="Times New Roman" w:hAnsi="Arial" w:cs="Arial"/>
          <w:sz w:val="18"/>
          <w:szCs w:val="18"/>
          <w:lang w:eastAsia="ru-RU"/>
        </w:rPr>
        <w:t>РЕКОМЕНДУЕМЫЙ ОБРАЗЕЦ</w:t>
      </w:r>
    </w:p>
    <w:p w:rsidR="00381533" w:rsidRPr="00381533" w:rsidRDefault="00381533" w:rsidP="00381533">
      <w:pPr>
        <w:shd w:val="clear" w:color="auto" w:fill="FFFFFF"/>
        <w:spacing w:after="0" w:line="290" w:lineRule="atLeast"/>
        <w:ind w:firstLine="540"/>
        <w:jc w:val="both"/>
        <w:rPr>
          <w:rFonts w:ascii="Arial" w:eastAsia="Times New Roman" w:hAnsi="Arial" w:cs="Arial"/>
          <w:sz w:val="20"/>
          <w:szCs w:val="20"/>
          <w:lang w:eastAsia="ru-RU"/>
        </w:rPr>
      </w:pP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Courier New" w:eastAsia="Times New Roman" w:hAnsi="Courier New" w:cs="Courier New"/>
          <w:sz w:val="20"/>
          <w:szCs w:val="20"/>
          <w:lang w:eastAsia="ru-RU"/>
        </w:rPr>
      </w:pPr>
      <w:bookmarkStart w:id="16" w:name="dst101526"/>
      <w:bookmarkEnd w:id="16"/>
      <w:r w:rsidRPr="00381533">
        <w:rPr>
          <w:rFonts w:ascii="Courier New" w:eastAsia="Times New Roman" w:hAnsi="Courier New" w:cs="Courier New"/>
          <w:sz w:val="20"/>
          <w:szCs w:val="20"/>
          <w:lang w:eastAsia="ru-RU"/>
        </w:rPr>
        <w:t>ПОСТАНОВЛЕНИЕ 18810000000000000000</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по делу об административном правонарушении</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(регистрационный номер по подсистеме "Административная практика")</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17" w:name="dst101527"/>
      <w:bookmarkEnd w:id="17"/>
      <w:r w:rsidRPr="00381533">
        <w:rPr>
          <w:rFonts w:ascii="Courier New" w:eastAsia="Times New Roman" w:hAnsi="Courier New" w:cs="Courier New"/>
          <w:sz w:val="20"/>
          <w:szCs w:val="20"/>
          <w:lang w:eastAsia="ru-RU"/>
        </w:rPr>
        <w:t>_______________ 20__ г.                          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(дата рассмотрения дела)                         (место рассмотрения дела)</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18" w:name="dst101528"/>
      <w:bookmarkEnd w:id="18"/>
      <w:r w:rsidRPr="00381533">
        <w:rPr>
          <w:rFonts w:ascii="Courier New" w:eastAsia="Times New Roman" w:hAnsi="Courier New" w:cs="Courier New"/>
          <w:sz w:val="20"/>
          <w:szCs w:val="20"/>
          <w:lang w:eastAsia="ru-RU"/>
        </w:rPr>
        <w:t>Я,________________________________________________________________________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(должность, специальное звание, фамилия, имя, отчество (при наличии)</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должностного лица, вынесшего постановление,</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адрес органа, должностное лицо которого вынесло постановление)</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рассмотрев   обстоятельства  совершения  административного  правонарушения,</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установил, что гражданин(ка)</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36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w:t>
      </w:r>
      <w:proofErr w:type="gramStart"/>
      <w:r w:rsidRPr="00381533">
        <w:rPr>
          <w:rFonts w:ascii="Courier New" w:eastAsia="Times New Roman" w:hAnsi="Courier New" w:cs="Courier New"/>
          <w:sz w:val="20"/>
          <w:szCs w:val="20"/>
          <w:lang w:eastAsia="ru-RU"/>
        </w:rPr>
        <w:t xml:space="preserve">фамилия)   </w:t>
      </w:r>
      <w:proofErr w:type="gramEnd"/>
      <w:r w:rsidRPr="00381533">
        <w:rPr>
          <w:rFonts w:ascii="Courier New" w:eastAsia="Times New Roman" w:hAnsi="Courier New" w:cs="Courier New"/>
          <w:sz w:val="20"/>
          <w:szCs w:val="20"/>
          <w:lang w:eastAsia="ru-RU"/>
        </w:rPr>
        <w:t xml:space="preserve">         (имя)             (отчество (при наличии)</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(дата и место рождения, гражданство, водительское удостоверение</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или иной документ, удостоверяющий личность)</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зарегистрированный(</w:t>
      </w:r>
      <w:proofErr w:type="spellStart"/>
      <w:r w:rsidRPr="00381533">
        <w:rPr>
          <w:rFonts w:ascii="Courier New" w:eastAsia="Times New Roman" w:hAnsi="Courier New" w:cs="Courier New"/>
          <w:sz w:val="20"/>
          <w:szCs w:val="20"/>
          <w:lang w:eastAsia="ru-RU"/>
        </w:rPr>
        <w:t>ая</w:t>
      </w:r>
      <w:proofErr w:type="spellEnd"/>
      <w:r w:rsidRPr="00381533">
        <w:rPr>
          <w:rFonts w:ascii="Courier New" w:eastAsia="Times New Roman" w:hAnsi="Courier New" w:cs="Courier New"/>
          <w:sz w:val="20"/>
          <w:szCs w:val="20"/>
          <w:lang w:eastAsia="ru-RU"/>
        </w:rPr>
        <w:t>) по месту жительства/пребывания_____________________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 телефон:_____________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фактически проживающий(</w:t>
      </w:r>
      <w:proofErr w:type="spellStart"/>
      <w:r w:rsidRPr="00381533">
        <w:rPr>
          <w:rFonts w:ascii="Courier New" w:eastAsia="Times New Roman" w:hAnsi="Courier New" w:cs="Courier New"/>
          <w:sz w:val="20"/>
          <w:szCs w:val="20"/>
          <w:lang w:eastAsia="ru-RU"/>
        </w:rPr>
        <w:t>ая</w:t>
      </w:r>
      <w:proofErr w:type="spellEnd"/>
      <w:r w:rsidRPr="00381533">
        <w:rPr>
          <w:rFonts w:ascii="Courier New" w:eastAsia="Times New Roman" w:hAnsi="Courier New" w:cs="Courier New"/>
          <w:sz w:val="20"/>
          <w:szCs w:val="20"/>
          <w:lang w:eastAsia="ru-RU"/>
        </w:rPr>
        <w:t>)________________________________________________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 телефон:_____________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работающий(ая)/служащий(ая)_______________________________________________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(наименование и адрес местонахождения</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proofErr w:type="spellStart"/>
      <w:proofErr w:type="gramStart"/>
      <w:r w:rsidRPr="00381533">
        <w:rPr>
          <w:rFonts w:ascii="Courier New" w:eastAsia="Times New Roman" w:hAnsi="Courier New" w:cs="Courier New"/>
          <w:sz w:val="20"/>
          <w:szCs w:val="20"/>
          <w:lang w:eastAsia="ru-RU"/>
        </w:rPr>
        <w:t>организации,телефон</w:t>
      </w:r>
      <w:proofErr w:type="spellEnd"/>
      <w:proofErr w:type="gramEnd"/>
      <w:r w:rsidRPr="00381533">
        <w:rPr>
          <w:rFonts w:ascii="Courier New" w:eastAsia="Times New Roman" w:hAnsi="Courier New" w:cs="Courier New"/>
          <w:sz w:val="20"/>
          <w:szCs w:val="20"/>
          <w:lang w:eastAsia="ru-RU"/>
        </w:rPr>
        <w:t>)__________________________________________, должность_____________________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управляя транспортным средством___________________________________________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(марка, модель, государственный</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регистрационный знак)</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 ________ 20__ г. в "__" час. "__" мин. на______________________________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(дата, время, совершения (место совершения административного правонарушения) административного правонарушения) __________________________________________________________________________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(обстоятельства, установленные при рассмотрении дела)</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_________________________________________________________________________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т.е. совершил(а) административное правонарушение, предусмотренное частью__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статьи(ей) ___   Закона Республики Южная Осетия «Об административной и уголовной ответственности за нарушение правил дорожного движения</w:t>
      </w:r>
      <w:proofErr w:type="gramStart"/>
      <w:r w:rsidRPr="00381533">
        <w:rPr>
          <w:rFonts w:ascii="Courier New" w:eastAsia="Times New Roman" w:hAnsi="Courier New" w:cs="Courier New"/>
          <w:sz w:val="20"/>
          <w:szCs w:val="20"/>
          <w:lang w:eastAsia="ru-RU"/>
        </w:rPr>
        <w:t>»,  преду</w:t>
      </w:r>
      <w:r w:rsidR="004B3B2D">
        <w:rPr>
          <w:rFonts w:ascii="Courier New" w:eastAsia="Times New Roman" w:hAnsi="Courier New" w:cs="Courier New"/>
          <w:sz w:val="20"/>
          <w:szCs w:val="20"/>
          <w:lang w:eastAsia="ru-RU"/>
        </w:rPr>
        <w:t>сматривающей</w:t>
      </w:r>
      <w:proofErr w:type="gramEnd"/>
      <w:r w:rsidR="004B3B2D">
        <w:rPr>
          <w:rFonts w:ascii="Courier New" w:eastAsia="Times New Roman" w:hAnsi="Courier New" w:cs="Courier New"/>
          <w:sz w:val="20"/>
          <w:szCs w:val="20"/>
          <w:lang w:eastAsia="ru-RU"/>
        </w:rPr>
        <w:t xml:space="preserve"> административную ответственность за</w:t>
      </w:r>
      <w:r w:rsidRPr="00381533">
        <w:rPr>
          <w:rFonts w:ascii="Courier New" w:eastAsia="Times New Roman" w:hAnsi="Courier New" w:cs="Courier New"/>
          <w:sz w:val="20"/>
          <w:szCs w:val="20"/>
          <w:lang w:eastAsia="ru-RU"/>
        </w:rPr>
        <w:t xml:space="preserve"> совершение   административного правонарушения/основания прекращения производства по делу.</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19" w:name="dst101529"/>
      <w:bookmarkEnd w:id="19"/>
      <w:r w:rsidRPr="00381533">
        <w:rPr>
          <w:rFonts w:ascii="Courier New" w:eastAsia="Times New Roman" w:hAnsi="Courier New" w:cs="Courier New"/>
          <w:sz w:val="20"/>
          <w:szCs w:val="20"/>
          <w:lang w:eastAsia="ru-RU"/>
        </w:rPr>
        <w:t xml:space="preserve">Наличие   события   административного   правонарушения   </w:t>
      </w:r>
      <w:proofErr w:type="gramStart"/>
      <w:r w:rsidRPr="00381533">
        <w:rPr>
          <w:rFonts w:ascii="Courier New" w:eastAsia="Times New Roman" w:hAnsi="Courier New" w:cs="Courier New"/>
          <w:sz w:val="20"/>
          <w:szCs w:val="20"/>
          <w:lang w:eastAsia="ru-RU"/>
        </w:rPr>
        <w:t>и  назначенное</w:t>
      </w:r>
      <w:proofErr w:type="gramEnd"/>
      <w:r w:rsidRPr="00381533">
        <w:rPr>
          <w:rFonts w:ascii="Courier New" w:eastAsia="Times New Roman" w:hAnsi="Courier New" w:cs="Courier New"/>
          <w:sz w:val="20"/>
          <w:szCs w:val="20"/>
          <w:lang w:eastAsia="ru-RU"/>
        </w:rPr>
        <w:t xml:space="preserve"> административное наказание не оспаривает/оспаривает.</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080"/>
          <w:tab w:val="left" w:pos="8244"/>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0" w:name="dst101530"/>
      <w:bookmarkEnd w:id="20"/>
      <w:r w:rsidRPr="00381533">
        <w:rPr>
          <w:rFonts w:ascii="Courier New" w:eastAsia="Times New Roman" w:hAnsi="Courier New" w:cs="Courier New"/>
          <w:sz w:val="20"/>
          <w:szCs w:val="20"/>
          <w:lang w:eastAsia="ru-RU"/>
        </w:rPr>
        <w:lastRenderedPageBreak/>
        <w:t xml:space="preserve">На </w:t>
      </w:r>
      <w:proofErr w:type="gramStart"/>
      <w:r w:rsidRPr="00381533">
        <w:rPr>
          <w:rFonts w:ascii="Courier New" w:eastAsia="Times New Roman" w:hAnsi="Courier New" w:cs="Courier New"/>
          <w:sz w:val="20"/>
          <w:szCs w:val="20"/>
          <w:lang w:eastAsia="ru-RU"/>
        </w:rPr>
        <w:t>основании  изложенного</w:t>
      </w:r>
      <w:proofErr w:type="gramEnd"/>
      <w:r w:rsidRPr="00381533">
        <w:rPr>
          <w:rFonts w:ascii="Courier New" w:eastAsia="Times New Roman" w:hAnsi="Courier New" w:cs="Courier New"/>
          <w:sz w:val="20"/>
          <w:szCs w:val="20"/>
          <w:lang w:eastAsia="ru-RU"/>
        </w:rPr>
        <w:t xml:space="preserve">  и  руководствуясь </w:t>
      </w:r>
      <w:hyperlink r:id="rId95" w:anchor="dst102694" w:history="1">
        <w:r w:rsidRPr="00381533">
          <w:rPr>
            <w:rFonts w:ascii="Courier New" w:eastAsia="Times New Roman" w:hAnsi="Courier New" w:cs="Courier New"/>
            <w:sz w:val="20"/>
            <w:szCs w:val="20"/>
            <w:lang w:eastAsia="ru-RU"/>
          </w:rPr>
          <w:t>статьями 28.6</w:t>
        </w:r>
      </w:hyperlink>
      <w:r w:rsidRPr="00381533">
        <w:rPr>
          <w:rFonts w:ascii="Courier New" w:eastAsia="Times New Roman" w:hAnsi="Courier New" w:cs="Courier New"/>
          <w:sz w:val="20"/>
          <w:szCs w:val="20"/>
          <w:lang w:eastAsia="ru-RU"/>
        </w:rPr>
        <w:t xml:space="preserve">,  </w:t>
      </w:r>
      <w:hyperlink r:id="rId96" w:anchor="dst102773" w:history="1">
        <w:r w:rsidRPr="00381533">
          <w:rPr>
            <w:rFonts w:ascii="Courier New" w:eastAsia="Times New Roman" w:hAnsi="Courier New" w:cs="Courier New"/>
            <w:sz w:val="20"/>
            <w:szCs w:val="20"/>
            <w:lang w:eastAsia="ru-RU"/>
          </w:rPr>
          <w:t>29.9</w:t>
        </w:r>
      </w:hyperlink>
      <w:r w:rsidRPr="00381533">
        <w:rPr>
          <w:rFonts w:ascii="Courier New" w:eastAsia="Times New Roman" w:hAnsi="Courier New" w:cs="Courier New"/>
          <w:sz w:val="20"/>
          <w:szCs w:val="20"/>
          <w:lang w:eastAsia="ru-RU"/>
        </w:rPr>
        <w:t xml:space="preserve">, </w:t>
      </w:r>
      <w:hyperlink r:id="rId97" w:anchor="dst102784" w:history="1">
        <w:r w:rsidRPr="00381533">
          <w:rPr>
            <w:rFonts w:ascii="Courier New" w:eastAsia="Times New Roman" w:hAnsi="Courier New" w:cs="Courier New"/>
            <w:sz w:val="20"/>
            <w:szCs w:val="20"/>
            <w:lang w:eastAsia="ru-RU"/>
          </w:rPr>
          <w:t>29.10</w:t>
        </w:r>
      </w:hyperlink>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Кодекса Российской Федерации об административных правонарушениях, действующего в Республике Южная Осетия,</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ind w:right="425"/>
        <w:jc w:val="both"/>
        <w:rPr>
          <w:rFonts w:ascii="Courier New" w:eastAsia="Times New Roman" w:hAnsi="Courier New" w:cs="Courier New"/>
          <w:sz w:val="20"/>
          <w:szCs w:val="20"/>
          <w:lang w:eastAsia="ru-RU"/>
        </w:rPr>
      </w:pP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1" w:name="dst101531"/>
      <w:bookmarkEnd w:id="21"/>
      <w:r w:rsidRPr="00381533">
        <w:rPr>
          <w:rFonts w:ascii="Courier New" w:eastAsia="Times New Roman" w:hAnsi="Courier New" w:cs="Courier New"/>
          <w:sz w:val="20"/>
          <w:szCs w:val="20"/>
          <w:lang w:eastAsia="ru-RU"/>
        </w:rPr>
        <w:t>ПОСТАНОВИЛ:</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2" w:name="dst101532"/>
      <w:bookmarkEnd w:id="22"/>
      <w:r w:rsidRPr="00381533">
        <w:rPr>
          <w:rFonts w:ascii="Courier New" w:eastAsia="Times New Roman" w:hAnsi="Courier New" w:cs="Courier New"/>
          <w:sz w:val="20"/>
          <w:szCs w:val="20"/>
          <w:lang w:eastAsia="ru-RU"/>
        </w:rPr>
        <w:t>Признать__________________________________________________________________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виновным(ой) за совершение правонарушения в области дорожного движения и </w:t>
      </w:r>
      <w:proofErr w:type="gramStart"/>
      <w:r w:rsidRPr="00381533">
        <w:rPr>
          <w:rFonts w:ascii="Courier New" w:eastAsia="Times New Roman" w:hAnsi="Courier New" w:cs="Courier New"/>
          <w:sz w:val="20"/>
          <w:szCs w:val="20"/>
          <w:lang w:eastAsia="ru-RU"/>
        </w:rPr>
        <w:t>назначить  ему</w:t>
      </w:r>
      <w:proofErr w:type="gramEnd"/>
      <w:r w:rsidRPr="00381533">
        <w:rPr>
          <w:rFonts w:ascii="Courier New" w:eastAsia="Times New Roman" w:hAnsi="Courier New" w:cs="Courier New"/>
          <w:sz w:val="20"/>
          <w:szCs w:val="20"/>
          <w:lang w:eastAsia="ru-RU"/>
        </w:rPr>
        <w:t xml:space="preserve"> (ей) административное наказание в виде административного штрафа в размере __________________________________________________ рублей</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3" w:name="dst101533"/>
      <w:bookmarkEnd w:id="23"/>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Должностное лицо, вынесшее постановление            ______________________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(подпись)</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proofErr w:type="gramStart"/>
      <w:r w:rsidRPr="00381533">
        <w:rPr>
          <w:rFonts w:ascii="Courier New" w:eastAsia="Times New Roman" w:hAnsi="Courier New" w:cs="Courier New"/>
          <w:sz w:val="20"/>
          <w:szCs w:val="20"/>
          <w:lang w:eastAsia="ru-RU"/>
        </w:rPr>
        <w:t>Постановление  может</w:t>
      </w:r>
      <w:proofErr w:type="gramEnd"/>
      <w:r w:rsidRPr="00381533">
        <w:rPr>
          <w:rFonts w:ascii="Courier New" w:eastAsia="Times New Roman" w:hAnsi="Courier New" w:cs="Courier New"/>
          <w:sz w:val="20"/>
          <w:szCs w:val="20"/>
          <w:lang w:eastAsia="ru-RU"/>
        </w:rPr>
        <w:t xml:space="preserve">  быть обжаловано в вышестоящий орган, вышестоящему</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должностному  лицу либо в районный суд по месту рассмотрения дела в течение</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десяти суток со дня вручения или получения копии постановления.</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4" w:name="dst101534"/>
      <w:bookmarkEnd w:id="24"/>
      <w:r w:rsidRPr="00381533">
        <w:rPr>
          <w:rFonts w:ascii="Courier New" w:eastAsia="Times New Roman" w:hAnsi="Courier New" w:cs="Courier New"/>
          <w:sz w:val="20"/>
          <w:szCs w:val="20"/>
          <w:lang w:eastAsia="ru-RU"/>
        </w:rPr>
        <w:t xml:space="preserve">При    уплате    административного   штрафа   </w:t>
      </w:r>
      <w:proofErr w:type="gramStart"/>
      <w:r w:rsidRPr="00381533">
        <w:rPr>
          <w:rFonts w:ascii="Courier New" w:eastAsia="Times New Roman" w:hAnsi="Courier New" w:cs="Courier New"/>
          <w:sz w:val="20"/>
          <w:szCs w:val="20"/>
          <w:lang w:eastAsia="ru-RU"/>
        </w:rPr>
        <w:t xml:space="preserve">лицом,   </w:t>
      </w:r>
      <w:proofErr w:type="gramEnd"/>
      <w:r w:rsidRPr="00381533">
        <w:rPr>
          <w:rFonts w:ascii="Courier New" w:eastAsia="Times New Roman" w:hAnsi="Courier New" w:cs="Courier New"/>
          <w:sz w:val="20"/>
          <w:szCs w:val="20"/>
          <w:lang w:eastAsia="ru-RU"/>
        </w:rPr>
        <w:t>привлеченным   к</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административной    ответственности    за    совершение   административного</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080"/>
          <w:tab w:val="left" w:pos="8244"/>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правонарушения,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w:t>
      </w:r>
      <w:proofErr w:type="gramStart"/>
      <w:r w:rsidRPr="00381533">
        <w:rPr>
          <w:rFonts w:ascii="Courier New" w:eastAsia="Times New Roman" w:hAnsi="Courier New" w:cs="Courier New"/>
          <w:sz w:val="20"/>
          <w:szCs w:val="20"/>
          <w:lang w:eastAsia="ru-RU"/>
        </w:rPr>
        <w:t xml:space="preserve">случае,   </w:t>
      </w:r>
      <w:proofErr w:type="gramEnd"/>
      <w:r w:rsidRPr="00381533">
        <w:rPr>
          <w:rFonts w:ascii="Courier New" w:eastAsia="Times New Roman" w:hAnsi="Courier New" w:cs="Courier New"/>
          <w:sz w:val="20"/>
          <w:szCs w:val="20"/>
          <w:lang w:eastAsia="ru-RU"/>
        </w:rPr>
        <w:t>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5" w:name="dst101535"/>
      <w:bookmarkEnd w:id="25"/>
      <w:proofErr w:type="gramStart"/>
      <w:r w:rsidRPr="00381533">
        <w:rPr>
          <w:rFonts w:ascii="Courier New" w:eastAsia="Times New Roman" w:hAnsi="Courier New" w:cs="Courier New"/>
          <w:sz w:val="20"/>
          <w:szCs w:val="20"/>
          <w:lang w:eastAsia="ru-RU"/>
        </w:rPr>
        <w:t xml:space="preserve">Лицу,   </w:t>
      </w:r>
      <w:proofErr w:type="gramEnd"/>
      <w:r w:rsidRPr="00381533">
        <w:rPr>
          <w:rFonts w:ascii="Courier New" w:eastAsia="Times New Roman" w:hAnsi="Courier New" w:cs="Courier New"/>
          <w:sz w:val="20"/>
          <w:szCs w:val="20"/>
          <w:lang w:eastAsia="ru-RU"/>
        </w:rPr>
        <w:t>привлеченному   к   административной   ответственности,  разъяснены</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 xml:space="preserve">положения  </w:t>
      </w:r>
      <w:hyperlink r:id="rId98" w:anchor="dst102940" w:history="1">
        <w:r w:rsidRPr="00381533">
          <w:rPr>
            <w:rFonts w:ascii="Courier New" w:eastAsia="Times New Roman" w:hAnsi="Courier New" w:cs="Courier New"/>
            <w:sz w:val="20"/>
            <w:szCs w:val="20"/>
            <w:lang w:eastAsia="ru-RU"/>
          </w:rPr>
          <w:t>статьи  32.2</w:t>
        </w:r>
      </w:hyperlink>
      <w:r w:rsidRPr="00381533">
        <w:rPr>
          <w:rFonts w:ascii="Courier New" w:eastAsia="Times New Roman" w:hAnsi="Courier New" w:cs="Courier New"/>
          <w:sz w:val="20"/>
          <w:szCs w:val="20"/>
          <w:lang w:eastAsia="ru-RU"/>
        </w:rPr>
        <w:t xml:space="preserve">  Кодекса  Российской  Федерации об административных правонарушениях, действующего в Республике Южная Осетия предусматривающие  уплату  административного  штрафа  не позднее  60 дней со дня вступления постановления в законную силу, и </w:t>
      </w:r>
      <w:hyperlink r:id="rId99" w:anchor="dst212" w:history="1">
        <w:r w:rsidRPr="00381533">
          <w:rPr>
            <w:rFonts w:ascii="Courier New" w:eastAsia="Times New Roman" w:hAnsi="Courier New" w:cs="Courier New"/>
            <w:sz w:val="20"/>
            <w:szCs w:val="20"/>
            <w:lang w:eastAsia="ru-RU"/>
          </w:rPr>
          <w:t>части 1</w:t>
        </w:r>
      </w:hyperlink>
      <w:r w:rsidRPr="00381533">
        <w:rPr>
          <w:rFonts w:ascii="Courier New" w:eastAsia="Times New Roman" w:hAnsi="Courier New" w:cs="Courier New"/>
          <w:sz w:val="20"/>
          <w:szCs w:val="20"/>
          <w:lang w:eastAsia="ru-RU"/>
        </w:rPr>
        <w:t xml:space="preserve"> статьи    20.25    Кодекса   Российской   Федерации   об   административных правонарушениях, действующего в Республике Южная Осетия, предусматривающие    ответственность    за    неуплату административного штрафа в установленный срок.</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6" w:name="dst101536"/>
      <w:bookmarkEnd w:id="26"/>
      <w:r w:rsidRPr="00381533">
        <w:rPr>
          <w:rFonts w:ascii="Courier New" w:eastAsia="Times New Roman" w:hAnsi="Courier New" w:cs="Courier New"/>
          <w:sz w:val="20"/>
          <w:szCs w:val="20"/>
          <w:lang w:eastAsia="ru-RU"/>
        </w:rPr>
        <w:t>Копию постановления получил(а) "__" __________ 20__ г.         ___________</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(подпись)</w:t>
      </w:r>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bookmarkStart w:id="27" w:name="dst101537"/>
      <w:bookmarkEnd w:id="27"/>
    </w:p>
    <w:p w:rsidR="00381533" w:rsidRPr="00381533" w:rsidRDefault="00381533" w:rsidP="00381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Courier New" w:eastAsia="Times New Roman" w:hAnsi="Courier New" w:cs="Courier New"/>
          <w:sz w:val="20"/>
          <w:szCs w:val="20"/>
          <w:lang w:eastAsia="ru-RU"/>
        </w:rPr>
      </w:pPr>
      <w:r w:rsidRPr="00381533">
        <w:rPr>
          <w:rFonts w:ascii="Courier New" w:eastAsia="Times New Roman" w:hAnsi="Courier New" w:cs="Courier New"/>
          <w:sz w:val="20"/>
          <w:szCs w:val="20"/>
          <w:lang w:eastAsia="ru-RU"/>
        </w:rPr>
        <w:t>Постановление вступило в законную силу по истечении десяти дней с момента вынесения.</w:t>
      </w:r>
      <w:bookmarkStart w:id="28" w:name="dst101538"/>
      <w:bookmarkStart w:id="29" w:name="dst101539"/>
      <w:bookmarkEnd w:id="28"/>
      <w:bookmarkEnd w:id="29"/>
    </w:p>
    <w:p w:rsidR="00381533" w:rsidRPr="00381533" w:rsidRDefault="00381533" w:rsidP="00381533">
      <w:pPr>
        <w:shd w:val="clear" w:color="auto" w:fill="FFFFFF"/>
        <w:spacing w:after="0" w:line="240" w:lineRule="auto"/>
        <w:jc w:val="both"/>
        <w:rPr>
          <w:rFonts w:ascii="Times New Roman" w:eastAsia="Times New Roman" w:hAnsi="Times New Roman" w:cs="Times New Roman"/>
          <w:sz w:val="20"/>
          <w:szCs w:val="20"/>
          <w:lang w:eastAsia="ru-RU"/>
        </w:rPr>
      </w:pPr>
    </w:p>
    <w:p w:rsidR="00381533" w:rsidRPr="00381533" w:rsidRDefault="00381533" w:rsidP="00381533">
      <w:pPr>
        <w:shd w:val="clear" w:color="auto" w:fill="FFFFFF"/>
        <w:spacing w:after="0" w:line="240" w:lineRule="auto"/>
        <w:jc w:val="right"/>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jc w:val="right"/>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r w:rsidRPr="00381533">
        <w:rPr>
          <w:rFonts w:ascii="Times New Roman" w:eastAsia="Times New Roman" w:hAnsi="Times New Roman" w:cs="Times New Roman"/>
          <w:sz w:val="18"/>
          <w:szCs w:val="18"/>
          <w:lang w:val="en-US" w:eastAsia="ru-RU"/>
        </w:rPr>
        <w:t>T</w:t>
      </w: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Pr="00381533" w:rsidRDefault="00381533" w:rsidP="00381533">
      <w:pPr>
        <w:shd w:val="clear" w:color="auto" w:fill="FFFFFF"/>
        <w:spacing w:after="0" w:line="240" w:lineRule="auto"/>
        <w:rPr>
          <w:rFonts w:ascii="Times New Roman" w:eastAsia="Times New Roman" w:hAnsi="Times New Roman" w:cs="Times New Roman"/>
          <w:sz w:val="18"/>
          <w:szCs w:val="18"/>
          <w:lang w:eastAsia="ru-RU"/>
        </w:rPr>
      </w:pPr>
    </w:p>
    <w:p w:rsidR="00381533" w:rsidRDefault="00381533" w:rsidP="00381533">
      <w:pPr>
        <w:shd w:val="clear" w:color="auto" w:fill="FFFFFF"/>
        <w:spacing w:after="0" w:line="240" w:lineRule="auto"/>
        <w:rPr>
          <w:rFonts w:ascii="Times New Roman" w:eastAsia="Times New Roman" w:hAnsi="Times New Roman" w:cs="Times New Roman"/>
          <w:sz w:val="16"/>
          <w:szCs w:val="16"/>
          <w:lang w:eastAsia="ru-RU"/>
        </w:rPr>
      </w:pPr>
    </w:p>
    <w:p w:rsidR="00FF3082" w:rsidRDefault="00FF3082" w:rsidP="00381533">
      <w:pPr>
        <w:shd w:val="clear" w:color="auto" w:fill="FFFFFF"/>
        <w:spacing w:after="0" w:line="240" w:lineRule="auto"/>
        <w:rPr>
          <w:rFonts w:ascii="Times New Roman" w:eastAsia="Times New Roman" w:hAnsi="Times New Roman" w:cs="Times New Roman"/>
          <w:sz w:val="16"/>
          <w:szCs w:val="16"/>
          <w:lang w:eastAsia="ru-RU"/>
        </w:rPr>
      </w:pPr>
    </w:p>
    <w:p w:rsidR="00F87B2D" w:rsidRDefault="00F87B2D" w:rsidP="00381533">
      <w:pPr>
        <w:shd w:val="clear" w:color="auto" w:fill="FFFFFF"/>
        <w:spacing w:after="0" w:line="240" w:lineRule="auto"/>
        <w:rPr>
          <w:rFonts w:ascii="Times New Roman" w:eastAsia="Times New Roman" w:hAnsi="Times New Roman" w:cs="Times New Roman"/>
          <w:sz w:val="16"/>
          <w:szCs w:val="16"/>
          <w:lang w:eastAsia="ru-RU"/>
        </w:rPr>
      </w:pPr>
    </w:p>
    <w:p w:rsidR="00F87B2D" w:rsidRDefault="00F87B2D" w:rsidP="00381533">
      <w:pPr>
        <w:shd w:val="clear" w:color="auto" w:fill="FFFFFF"/>
        <w:spacing w:after="0" w:line="240" w:lineRule="auto"/>
        <w:rPr>
          <w:rFonts w:ascii="Times New Roman" w:eastAsia="Times New Roman" w:hAnsi="Times New Roman" w:cs="Times New Roman"/>
          <w:sz w:val="16"/>
          <w:szCs w:val="16"/>
          <w:lang w:eastAsia="ru-RU"/>
        </w:rPr>
      </w:pPr>
    </w:p>
    <w:p w:rsidR="00F87B2D" w:rsidRDefault="00F87B2D" w:rsidP="00381533">
      <w:pPr>
        <w:shd w:val="clear" w:color="auto" w:fill="FFFFFF"/>
        <w:spacing w:after="0" w:line="240" w:lineRule="auto"/>
        <w:rPr>
          <w:rFonts w:ascii="Times New Roman" w:eastAsia="Times New Roman" w:hAnsi="Times New Roman" w:cs="Times New Roman"/>
          <w:sz w:val="16"/>
          <w:szCs w:val="16"/>
          <w:lang w:eastAsia="ru-RU"/>
        </w:rPr>
      </w:pPr>
    </w:p>
    <w:p w:rsidR="00FF3082" w:rsidRPr="00381533" w:rsidRDefault="00FF3082" w:rsidP="00381533">
      <w:pPr>
        <w:shd w:val="clear" w:color="auto" w:fill="FFFFFF"/>
        <w:spacing w:after="0" w:line="240" w:lineRule="auto"/>
        <w:rPr>
          <w:rFonts w:ascii="Times New Roman" w:eastAsia="Times New Roman" w:hAnsi="Times New Roman" w:cs="Times New Roman"/>
          <w:sz w:val="16"/>
          <w:szCs w:val="16"/>
          <w:lang w:eastAsia="ru-RU"/>
        </w:rPr>
      </w:pPr>
    </w:p>
    <w:p w:rsidR="00381533" w:rsidRPr="00381533" w:rsidRDefault="00381533" w:rsidP="00381533">
      <w:pPr>
        <w:shd w:val="clear" w:color="auto" w:fill="FFFFFF"/>
        <w:spacing w:after="0" w:line="240" w:lineRule="auto"/>
        <w:jc w:val="right"/>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lastRenderedPageBreak/>
        <w:t>Оборотная сторона копии постановления</w:t>
      </w:r>
    </w:p>
    <w:p w:rsidR="00381533" w:rsidRPr="00381533" w:rsidRDefault="00381533" w:rsidP="00381533">
      <w:pPr>
        <w:shd w:val="clear" w:color="auto" w:fill="FFFFFF"/>
        <w:spacing w:after="0" w:line="240" w:lineRule="auto"/>
        <w:jc w:val="right"/>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по делу об административном правонарушении)</w:t>
      </w:r>
    </w:p>
    <w:p w:rsidR="00381533" w:rsidRPr="00381533" w:rsidRDefault="00381533" w:rsidP="00381533">
      <w:pPr>
        <w:shd w:val="clear" w:color="auto" w:fill="FFFFFF"/>
        <w:spacing w:after="0" w:line="240" w:lineRule="auto"/>
        <w:jc w:val="right"/>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jc w:val="center"/>
        <w:rPr>
          <w:rFonts w:ascii="Times New Roman" w:eastAsia="Times New Roman" w:hAnsi="Times New Roman" w:cs="Times New Roman"/>
          <w:sz w:val="16"/>
          <w:szCs w:val="16"/>
          <w:lang w:eastAsia="ru-RU"/>
        </w:rPr>
      </w:pPr>
      <w:bookmarkStart w:id="30" w:name="dst101541"/>
      <w:bookmarkEnd w:id="30"/>
      <w:r w:rsidRPr="00381533">
        <w:rPr>
          <w:rFonts w:ascii="Times New Roman" w:eastAsia="Times New Roman" w:hAnsi="Times New Roman" w:cs="Times New Roman"/>
          <w:sz w:val="16"/>
          <w:szCs w:val="16"/>
          <w:lang w:eastAsia="ru-RU"/>
        </w:rPr>
        <w:t>СПРАВОЧНАЯ ИНФОРМАЦИЯ</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w:t>
      </w:r>
    </w:p>
    <w:bookmarkStart w:id="31" w:name="dst101542"/>
    <w:bookmarkEnd w:id="31"/>
    <w:p w:rsidR="00381533" w:rsidRPr="00381533" w:rsidRDefault="00381533" w:rsidP="00381533">
      <w:pPr>
        <w:shd w:val="clear" w:color="auto" w:fill="FFFFFF"/>
        <w:spacing w:after="0" w:line="240" w:lineRule="auto"/>
        <w:jc w:val="center"/>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fldChar w:fldCharType="begin"/>
      </w:r>
      <w:r w:rsidRPr="00381533">
        <w:rPr>
          <w:rFonts w:ascii="Times New Roman" w:eastAsia="Times New Roman" w:hAnsi="Times New Roman" w:cs="Times New Roman"/>
          <w:sz w:val="16"/>
          <w:szCs w:val="16"/>
          <w:lang w:eastAsia="ru-RU"/>
        </w:rPr>
        <w:instrText xml:space="preserve"> HYPERLINK "http://www.consultant.ru/document/cons_doc_LAW_303889/" \l "dst0" </w:instrText>
      </w:r>
      <w:r w:rsidRPr="00381533">
        <w:rPr>
          <w:rFonts w:ascii="Times New Roman" w:eastAsia="Times New Roman" w:hAnsi="Times New Roman" w:cs="Times New Roman"/>
          <w:sz w:val="16"/>
          <w:szCs w:val="16"/>
          <w:lang w:eastAsia="ru-RU"/>
        </w:rPr>
        <w:fldChar w:fldCharType="separate"/>
      </w:r>
      <w:r w:rsidRPr="00381533">
        <w:rPr>
          <w:rFonts w:ascii="Times New Roman" w:eastAsia="Times New Roman" w:hAnsi="Times New Roman" w:cs="Times New Roman"/>
          <w:sz w:val="16"/>
          <w:szCs w:val="16"/>
          <w:lang w:eastAsia="ru-RU"/>
        </w:rPr>
        <w:t>Кодекс</w:t>
      </w:r>
      <w:r w:rsidRPr="00381533">
        <w:rPr>
          <w:rFonts w:ascii="Times New Roman" w:eastAsia="Times New Roman" w:hAnsi="Times New Roman" w:cs="Times New Roman"/>
          <w:sz w:val="16"/>
          <w:szCs w:val="16"/>
          <w:lang w:eastAsia="ru-RU"/>
        </w:rPr>
        <w:fldChar w:fldCharType="end"/>
      </w:r>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jc w:val="center"/>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об административных правонарушениях, действующий в Республике Южная Осетия</w:t>
      </w:r>
    </w:p>
    <w:p w:rsidR="00381533" w:rsidRPr="00381533" w:rsidRDefault="00381533" w:rsidP="00381533">
      <w:pPr>
        <w:shd w:val="clear" w:color="auto" w:fill="FFFFFF"/>
        <w:spacing w:after="0" w:line="240" w:lineRule="auto"/>
        <w:jc w:val="center"/>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jc w:val="center"/>
        <w:rPr>
          <w:rFonts w:ascii="Times New Roman" w:eastAsia="Times New Roman" w:hAnsi="Times New Roman" w:cs="Times New Roman"/>
          <w:sz w:val="16"/>
          <w:szCs w:val="16"/>
          <w:lang w:eastAsia="ru-RU"/>
        </w:rPr>
      </w:pPr>
      <w:bookmarkStart w:id="32" w:name="dst101543"/>
      <w:bookmarkEnd w:id="32"/>
      <w:r w:rsidRPr="00381533">
        <w:rPr>
          <w:rFonts w:ascii="Times New Roman" w:eastAsia="Times New Roman" w:hAnsi="Times New Roman" w:cs="Times New Roman"/>
          <w:sz w:val="16"/>
          <w:szCs w:val="16"/>
          <w:lang w:eastAsia="ru-RU"/>
        </w:rPr>
        <w:t>(извлечение)</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3" w:name="dst101544"/>
      <w:bookmarkEnd w:id="33"/>
      <w:r w:rsidRPr="00381533">
        <w:rPr>
          <w:rFonts w:ascii="Times New Roman" w:eastAsia="Times New Roman" w:hAnsi="Times New Roman" w:cs="Times New Roman"/>
          <w:sz w:val="16"/>
          <w:szCs w:val="16"/>
          <w:lang w:eastAsia="ru-RU"/>
        </w:rPr>
        <w:t>Статья 25.1. Лицо, в отношении которого ведется производство по делу об административном правонарушении</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4" w:name="dst101545"/>
      <w:bookmarkEnd w:id="34"/>
      <w:r w:rsidRPr="00381533">
        <w:rPr>
          <w:rFonts w:ascii="Times New Roman" w:eastAsia="Times New Roman" w:hAnsi="Times New Roman" w:cs="Times New Roman"/>
          <w:sz w:val="16"/>
          <w:szCs w:val="16"/>
          <w:lang w:eastAsia="ru-RU"/>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w:t>
      </w:r>
      <w:hyperlink r:id="rId100" w:anchor="dst0" w:history="1">
        <w:r w:rsidRPr="00381533">
          <w:rPr>
            <w:rFonts w:ascii="Times New Roman" w:eastAsia="Times New Roman" w:hAnsi="Times New Roman" w:cs="Times New Roman"/>
            <w:sz w:val="16"/>
            <w:szCs w:val="16"/>
            <w:lang w:eastAsia="ru-RU"/>
          </w:rPr>
          <w:t>Кодексом</w:t>
        </w:r>
      </w:hyperlink>
      <w:r w:rsidRPr="00381533">
        <w:rPr>
          <w:rFonts w:ascii="Times New Roman" w:eastAsia="Times New Roman" w:hAnsi="Times New Roman" w:cs="Times New Roman"/>
          <w:sz w:val="16"/>
          <w:szCs w:val="16"/>
          <w:lang w:eastAsia="ru-RU"/>
        </w:rPr>
        <w:t>.</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5" w:name="dst101546"/>
      <w:bookmarkEnd w:id="35"/>
      <w:r w:rsidRPr="00381533">
        <w:rPr>
          <w:rFonts w:ascii="Times New Roman" w:eastAsia="Times New Roman" w:hAnsi="Times New Roman" w:cs="Times New Roman"/>
          <w:sz w:val="16"/>
          <w:szCs w:val="16"/>
          <w:lang w:eastAsia="ru-RU"/>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r:id="rId101" w:anchor="dst6091" w:history="1">
        <w:r w:rsidRPr="00381533">
          <w:rPr>
            <w:rFonts w:ascii="Times New Roman" w:eastAsia="Times New Roman" w:hAnsi="Times New Roman" w:cs="Times New Roman"/>
            <w:sz w:val="16"/>
            <w:szCs w:val="16"/>
            <w:lang w:eastAsia="ru-RU"/>
          </w:rPr>
          <w:t>частью 3 статьи 28.6</w:t>
        </w:r>
      </w:hyperlink>
      <w:r w:rsidRPr="00381533">
        <w:rPr>
          <w:rFonts w:ascii="Times New Roman" w:eastAsia="Times New Roman" w:hAnsi="Times New Roman" w:cs="Times New Roman"/>
          <w:sz w:val="16"/>
          <w:szCs w:val="16"/>
          <w:lang w:eastAsia="ru-RU"/>
        </w:rPr>
        <w:t>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6" w:name="dst101547"/>
      <w:bookmarkEnd w:id="36"/>
      <w:r w:rsidRPr="00381533">
        <w:rPr>
          <w:rFonts w:ascii="Times New Roman" w:eastAsia="Times New Roman" w:hAnsi="Times New Roman" w:cs="Times New Roman"/>
          <w:sz w:val="16"/>
          <w:szCs w:val="16"/>
          <w:lang w:eastAsia="ru-RU"/>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7" w:name="dst101548"/>
      <w:bookmarkEnd w:id="37"/>
      <w:r w:rsidRPr="00381533">
        <w:rPr>
          <w:rFonts w:ascii="Times New Roman" w:eastAsia="Times New Roman" w:hAnsi="Times New Roman" w:cs="Times New Roman"/>
          <w:sz w:val="16"/>
          <w:szCs w:val="16"/>
          <w:lang w:eastAsia="ru-RU"/>
        </w:rPr>
        <w:t>При рассмотрении дела об административном правонарушении, влекущем административный арест, административное выдворение за пределы Республики Южная Осетия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8" w:name="dst101549"/>
      <w:bookmarkEnd w:id="38"/>
      <w:r w:rsidRPr="00381533">
        <w:rPr>
          <w:rFonts w:ascii="Times New Roman" w:eastAsia="Times New Roman" w:hAnsi="Times New Roman" w:cs="Times New Roman"/>
          <w:sz w:val="16"/>
          <w:szCs w:val="16"/>
          <w:lang w:eastAsia="ru-RU"/>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39" w:name="dst101550"/>
      <w:bookmarkEnd w:id="39"/>
      <w:r w:rsidRPr="00381533">
        <w:rPr>
          <w:rFonts w:ascii="Times New Roman" w:eastAsia="Times New Roman" w:hAnsi="Times New Roman" w:cs="Times New Roman"/>
          <w:sz w:val="16"/>
          <w:szCs w:val="16"/>
          <w:lang w:eastAsia="ru-RU"/>
        </w:rPr>
        <w:t>Статья 30.1. Право на обжалование постановления по делу об административном правонарушении</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0" w:name="dst101551"/>
      <w:bookmarkEnd w:id="40"/>
      <w:r w:rsidRPr="00381533">
        <w:rPr>
          <w:rFonts w:ascii="Times New Roman" w:eastAsia="Times New Roman" w:hAnsi="Times New Roman" w:cs="Times New Roman"/>
          <w:sz w:val="16"/>
          <w:szCs w:val="16"/>
          <w:lang w:eastAsia="ru-RU"/>
        </w:rPr>
        <w:t>1. Постановление по делу об административном правонарушении может быть обжаловано лицами, указанными в </w:t>
      </w:r>
      <w:hyperlink r:id="rId102" w:anchor="dst102302" w:history="1">
        <w:r w:rsidRPr="00381533">
          <w:rPr>
            <w:rFonts w:ascii="Times New Roman" w:eastAsia="Times New Roman" w:hAnsi="Times New Roman" w:cs="Times New Roman"/>
            <w:sz w:val="16"/>
            <w:szCs w:val="16"/>
            <w:lang w:eastAsia="ru-RU"/>
          </w:rPr>
          <w:t>статьях 25.1</w:t>
        </w:r>
      </w:hyperlink>
      <w:r w:rsidRPr="00381533">
        <w:rPr>
          <w:rFonts w:ascii="Times New Roman" w:eastAsia="Times New Roman" w:hAnsi="Times New Roman" w:cs="Times New Roman"/>
          <w:sz w:val="16"/>
          <w:szCs w:val="16"/>
          <w:lang w:eastAsia="ru-RU"/>
        </w:rPr>
        <w:t> - </w:t>
      </w:r>
      <w:hyperlink r:id="rId103" w:anchor="dst4611" w:history="1">
        <w:r w:rsidRPr="00381533">
          <w:rPr>
            <w:rFonts w:ascii="Times New Roman" w:eastAsia="Times New Roman" w:hAnsi="Times New Roman" w:cs="Times New Roman"/>
            <w:sz w:val="16"/>
            <w:szCs w:val="16"/>
            <w:lang w:eastAsia="ru-RU"/>
          </w:rPr>
          <w:t>25.5.1</w:t>
        </w:r>
      </w:hyperlink>
      <w:r w:rsidRPr="00381533">
        <w:rPr>
          <w:rFonts w:ascii="Times New Roman" w:eastAsia="Times New Roman" w:hAnsi="Times New Roman" w:cs="Times New Roman"/>
          <w:sz w:val="16"/>
          <w:szCs w:val="16"/>
          <w:lang w:eastAsia="ru-RU"/>
        </w:rPr>
        <w:t>настоящего Кодекса:</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1" w:name="dst101552"/>
      <w:bookmarkEnd w:id="41"/>
      <w:r w:rsidRPr="00381533">
        <w:rPr>
          <w:rFonts w:ascii="Times New Roman" w:eastAsia="Times New Roman" w:hAnsi="Times New Roman" w:cs="Times New Roman"/>
          <w:sz w:val="16"/>
          <w:szCs w:val="16"/>
          <w:lang w:eastAsia="ru-RU"/>
        </w:rPr>
        <w:t>1) вынесенное судьей - в вышестоящий суд;</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2" w:name="dst101553"/>
      <w:bookmarkEnd w:id="42"/>
      <w:r w:rsidRPr="00381533">
        <w:rPr>
          <w:rFonts w:ascii="Times New Roman" w:eastAsia="Times New Roman" w:hAnsi="Times New Roman" w:cs="Times New Roman"/>
          <w:sz w:val="16"/>
          <w:szCs w:val="16"/>
          <w:lang w:eastAsia="ru-RU"/>
        </w:rPr>
        <w:t>2) вынесенное коллегиальным органом - в районный суд по месту нахождения коллегиального органа;</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3" w:name="dst101554"/>
      <w:bookmarkEnd w:id="43"/>
      <w:r w:rsidRPr="00381533">
        <w:rPr>
          <w:rFonts w:ascii="Times New Roman" w:eastAsia="Times New Roman" w:hAnsi="Times New Roman" w:cs="Times New Roman"/>
          <w:sz w:val="16"/>
          <w:szCs w:val="16"/>
          <w:lang w:eastAsia="ru-RU"/>
        </w:rPr>
        <w:t>3) вынесенное должностным лицом - в вышестоящий орган, вышестоящему должностному лицу либо в районный суд по месту рассмотрения дела;</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4" w:name="dst101555"/>
      <w:bookmarkEnd w:id="44"/>
      <w:r w:rsidRPr="00381533">
        <w:rPr>
          <w:rFonts w:ascii="Times New Roman" w:eastAsia="Times New Roman" w:hAnsi="Times New Roman" w:cs="Times New Roman"/>
          <w:sz w:val="16"/>
          <w:szCs w:val="16"/>
          <w:lang w:eastAsia="ru-RU"/>
        </w:rPr>
        <w:t>3.1) вынесенное должностным лицом, указанным в </w:t>
      </w:r>
      <w:hyperlink r:id="rId104" w:anchor="dst3957" w:history="1">
        <w:r w:rsidRPr="00381533">
          <w:rPr>
            <w:rFonts w:ascii="Times New Roman" w:eastAsia="Times New Roman" w:hAnsi="Times New Roman" w:cs="Times New Roman"/>
            <w:sz w:val="16"/>
            <w:szCs w:val="16"/>
            <w:lang w:eastAsia="ru-RU"/>
          </w:rPr>
          <w:t>части 2 статьи 23.79</w:t>
        </w:r>
      </w:hyperlink>
      <w:r w:rsidRPr="00381533">
        <w:rPr>
          <w:rFonts w:ascii="Times New Roman" w:eastAsia="Times New Roman" w:hAnsi="Times New Roman" w:cs="Times New Roman"/>
          <w:sz w:val="16"/>
          <w:szCs w:val="16"/>
          <w:lang w:eastAsia="ru-RU"/>
        </w:rPr>
        <w:t>, </w:t>
      </w:r>
      <w:hyperlink r:id="rId105" w:anchor="dst6264" w:history="1">
        <w:r w:rsidRPr="00381533">
          <w:rPr>
            <w:rFonts w:ascii="Times New Roman" w:eastAsia="Times New Roman" w:hAnsi="Times New Roman" w:cs="Times New Roman"/>
            <w:sz w:val="16"/>
            <w:szCs w:val="16"/>
            <w:lang w:eastAsia="ru-RU"/>
          </w:rPr>
          <w:t>части 2 статьи 23.79.1</w:t>
        </w:r>
      </w:hyperlink>
      <w:r w:rsidRPr="00381533">
        <w:rPr>
          <w:rFonts w:ascii="Times New Roman" w:eastAsia="Times New Roman" w:hAnsi="Times New Roman" w:cs="Times New Roman"/>
          <w:sz w:val="16"/>
          <w:szCs w:val="16"/>
          <w:lang w:eastAsia="ru-RU"/>
        </w:rPr>
        <w:t> или </w:t>
      </w:r>
      <w:hyperlink r:id="rId106" w:anchor="dst6630" w:history="1">
        <w:r w:rsidRPr="00381533">
          <w:rPr>
            <w:rFonts w:ascii="Times New Roman" w:eastAsia="Times New Roman" w:hAnsi="Times New Roman" w:cs="Times New Roman"/>
            <w:sz w:val="16"/>
            <w:szCs w:val="16"/>
            <w:lang w:eastAsia="ru-RU"/>
          </w:rPr>
          <w:t>части 2 статьи 23.79.2</w:t>
        </w:r>
      </w:hyperlink>
      <w:r w:rsidRPr="00381533">
        <w:rPr>
          <w:rFonts w:ascii="Times New Roman" w:eastAsia="Times New Roman" w:hAnsi="Times New Roman" w:cs="Times New Roman"/>
          <w:sz w:val="16"/>
          <w:szCs w:val="16"/>
          <w:lang w:eastAsia="ru-RU"/>
        </w:rPr>
        <w:t>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5" w:name="dst101556"/>
      <w:bookmarkEnd w:id="45"/>
      <w:r w:rsidRPr="00381533">
        <w:rPr>
          <w:rFonts w:ascii="Times New Roman" w:eastAsia="Times New Roman" w:hAnsi="Times New Roman" w:cs="Times New Roman"/>
          <w:sz w:val="16"/>
          <w:szCs w:val="16"/>
          <w:lang w:eastAsia="ru-RU"/>
        </w:rPr>
        <w:t>4) вынесенное иным органом, созданным в соответствии с законом субъекта Российской Федерации, - в районный суд по месту рассмотрения дела.</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6" w:name="dst101557"/>
      <w:bookmarkEnd w:id="46"/>
      <w:r w:rsidRPr="00381533">
        <w:rPr>
          <w:rFonts w:ascii="Times New Roman" w:eastAsia="Times New Roman" w:hAnsi="Times New Roman" w:cs="Times New Roman"/>
          <w:sz w:val="16"/>
          <w:szCs w:val="16"/>
          <w:lang w:eastAsia="ru-RU"/>
        </w:rPr>
        <w:t>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r:id="rId107" w:anchor="dst102595" w:history="1">
        <w:r w:rsidRPr="00381533">
          <w:rPr>
            <w:rFonts w:ascii="Times New Roman" w:eastAsia="Times New Roman" w:hAnsi="Times New Roman" w:cs="Times New Roman"/>
            <w:sz w:val="16"/>
            <w:szCs w:val="16"/>
            <w:lang w:eastAsia="ru-RU"/>
          </w:rPr>
          <w:t>статьей 28.3</w:t>
        </w:r>
      </w:hyperlink>
      <w:r w:rsidRPr="00381533">
        <w:rPr>
          <w:rFonts w:ascii="Times New Roman" w:eastAsia="Times New Roman" w:hAnsi="Times New Roman" w:cs="Times New Roman"/>
          <w:sz w:val="16"/>
          <w:szCs w:val="16"/>
          <w:lang w:eastAsia="ru-RU"/>
        </w:rPr>
        <w:t> настоящего Кодекса составлять протокол об административном правонарушении.</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7" w:name="dst101558"/>
      <w:bookmarkEnd w:id="47"/>
      <w:r w:rsidRPr="00381533">
        <w:rPr>
          <w:rFonts w:ascii="Times New Roman" w:eastAsia="Times New Roman" w:hAnsi="Times New Roman" w:cs="Times New Roman"/>
          <w:sz w:val="16"/>
          <w:szCs w:val="16"/>
          <w:lang w:eastAsia="ru-RU"/>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8" w:name="dst101559"/>
      <w:bookmarkEnd w:id="48"/>
      <w:r w:rsidRPr="00381533">
        <w:rPr>
          <w:rFonts w:ascii="Times New Roman" w:eastAsia="Times New Roman" w:hAnsi="Times New Roman" w:cs="Times New Roman"/>
          <w:sz w:val="16"/>
          <w:szCs w:val="16"/>
          <w:lang w:eastAsia="ru-RU"/>
        </w:rPr>
        <w:t>По результатам рассмотрения жалобы выносится решение.</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49" w:name="dst101560"/>
      <w:bookmarkEnd w:id="49"/>
      <w:r w:rsidRPr="00381533">
        <w:rPr>
          <w:rFonts w:ascii="Times New Roman" w:eastAsia="Times New Roman" w:hAnsi="Times New Roman" w:cs="Times New Roman"/>
          <w:sz w:val="16"/>
          <w:szCs w:val="16"/>
          <w:lang w:eastAsia="ru-RU"/>
        </w:rPr>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50" w:name="dst101561"/>
      <w:bookmarkEnd w:id="50"/>
      <w:r w:rsidRPr="00381533">
        <w:rPr>
          <w:rFonts w:ascii="Times New Roman" w:eastAsia="Times New Roman" w:hAnsi="Times New Roman" w:cs="Times New Roman"/>
          <w:sz w:val="16"/>
          <w:szCs w:val="16"/>
          <w:lang w:eastAsia="ru-RU"/>
        </w:rP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51" w:name="dst101562"/>
      <w:bookmarkEnd w:id="51"/>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52" w:name="dst101571"/>
      <w:bookmarkEnd w:id="52"/>
      <w:r w:rsidRPr="00381533">
        <w:rPr>
          <w:rFonts w:ascii="Times New Roman" w:eastAsia="Times New Roman" w:hAnsi="Times New Roman" w:cs="Times New Roman"/>
          <w:sz w:val="16"/>
          <w:szCs w:val="16"/>
          <w:lang w:eastAsia="ru-RU"/>
        </w:rPr>
        <w:t>Статья 20.25. Уклонение от исполнения административного наказания</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53" w:name="dst101572"/>
      <w:bookmarkEnd w:id="53"/>
      <w:r w:rsidRPr="00381533">
        <w:rPr>
          <w:rFonts w:ascii="Times New Roman" w:eastAsia="Times New Roman" w:hAnsi="Times New Roman" w:cs="Times New Roman"/>
          <w:sz w:val="16"/>
          <w:szCs w:val="16"/>
          <w:lang w:eastAsia="ru-RU"/>
        </w:rPr>
        <w:t>1. Неуплата административного штрафа в срок, предусмотренный настоящим </w:t>
      </w:r>
      <w:hyperlink r:id="rId108" w:anchor="dst0" w:history="1">
        <w:r w:rsidRPr="00381533">
          <w:rPr>
            <w:rFonts w:ascii="Times New Roman" w:eastAsia="Times New Roman" w:hAnsi="Times New Roman" w:cs="Times New Roman"/>
            <w:sz w:val="16"/>
            <w:szCs w:val="16"/>
            <w:lang w:eastAsia="ru-RU"/>
          </w:rPr>
          <w:t>Кодексом</w:t>
        </w:r>
      </w:hyperlink>
      <w:r w:rsidRPr="00381533">
        <w:rPr>
          <w:rFonts w:ascii="Times New Roman" w:eastAsia="Times New Roman" w:hAnsi="Times New Roman" w:cs="Times New Roman"/>
          <w:sz w:val="16"/>
          <w:szCs w:val="16"/>
          <w:lang w:eastAsia="ru-RU"/>
        </w:rPr>
        <w:t>, -</w:t>
      </w:r>
    </w:p>
    <w:p w:rsidR="00381533" w:rsidRPr="00381533" w:rsidRDefault="00381533" w:rsidP="00381533">
      <w:pPr>
        <w:shd w:val="clear" w:color="auto" w:fill="FFFFFF"/>
        <w:spacing w:after="0" w:line="240" w:lineRule="auto"/>
        <w:ind w:firstLine="540"/>
        <w:jc w:val="both"/>
        <w:rPr>
          <w:rFonts w:ascii="Times New Roman" w:eastAsia="Times New Roman" w:hAnsi="Times New Roman" w:cs="Times New Roman"/>
          <w:sz w:val="16"/>
          <w:szCs w:val="16"/>
          <w:lang w:eastAsia="ru-RU"/>
        </w:rPr>
      </w:pPr>
      <w:bookmarkStart w:id="54" w:name="dst101573"/>
      <w:bookmarkEnd w:id="54"/>
      <w:r w:rsidRPr="00381533">
        <w:rPr>
          <w:rFonts w:ascii="Times New Roman" w:eastAsia="Times New Roman" w:hAnsi="Times New Roman" w:cs="Times New Roman"/>
          <w:sz w:val="16"/>
          <w:szCs w:val="16"/>
          <w:lang w:eastAsia="ru-RU"/>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81533" w:rsidRDefault="00381533"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Pr="00381533" w:rsidRDefault="00423AE4" w:rsidP="00AA06D6">
      <w:pPr>
        <w:widowControl w:val="0"/>
        <w:autoSpaceDE w:val="0"/>
        <w:autoSpaceDN w:val="0"/>
        <w:adjustRightInd w:val="0"/>
        <w:spacing w:after="0" w:line="240" w:lineRule="auto"/>
        <w:ind w:right="-425" w:firstLine="54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t xml:space="preserve">          </w:t>
      </w:r>
      <w:r w:rsidR="00AA06D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Приложение 10</w:t>
      </w:r>
    </w:p>
    <w:p w:rsidR="00423AE4" w:rsidRPr="00381533" w:rsidRDefault="00423AE4" w:rsidP="00AA06D6">
      <w:pPr>
        <w:widowControl w:val="0"/>
        <w:autoSpaceDE w:val="0"/>
        <w:autoSpaceDN w:val="0"/>
        <w:adjustRightInd w:val="0"/>
        <w:spacing w:after="0" w:line="240" w:lineRule="auto"/>
        <w:ind w:right="-425"/>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 xml:space="preserve">   </w:t>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w:t>
      </w:r>
      <w:r w:rsidR="00AA06D6">
        <w:rPr>
          <w:rFonts w:ascii="Times New Roman" w:eastAsia="Calibri" w:hAnsi="Times New Roman" w:cs="Times New Roman"/>
          <w:sz w:val="24"/>
          <w:szCs w:val="24"/>
          <w:lang w:eastAsia="ru-RU"/>
        </w:rPr>
        <w:tab/>
      </w:r>
      <w:r w:rsidR="00AA06D6">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к Наставлению по работе</w:t>
      </w:r>
    </w:p>
    <w:p w:rsidR="00423AE4" w:rsidRPr="00381533" w:rsidRDefault="00423AE4" w:rsidP="00AA06D6">
      <w:pPr>
        <w:widowControl w:val="0"/>
        <w:autoSpaceDE w:val="0"/>
        <w:autoSpaceDN w:val="0"/>
        <w:adjustRightInd w:val="0"/>
        <w:spacing w:after="0" w:line="240" w:lineRule="auto"/>
        <w:ind w:right="-425"/>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w:t>
      </w:r>
      <w:r w:rsidR="00AA06D6">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дорожно-патрульной службы</w:t>
      </w:r>
    </w:p>
    <w:p w:rsidR="00423AE4" w:rsidRPr="00381533" w:rsidRDefault="00423AE4" w:rsidP="00AA06D6">
      <w:pPr>
        <w:widowControl w:val="0"/>
        <w:autoSpaceDE w:val="0"/>
        <w:autoSpaceDN w:val="0"/>
        <w:adjustRightInd w:val="0"/>
        <w:spacing w:after="0" w:line="240" w:lineRule="auto"/>
        <w:ind w:right="-425"/>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008C058F">
        <w:rPr>
          <w:rFonts w:ascii="Times New Roman" w:eastAsia="Calibri" w:hAnsi="Times New Roman" w:cs="Times New Roman"/>
          <w:sz w:val="24"/>
          <w:szCs w:val="24"/>
          <w:lang w:eastAsia="ru-RU"/>
        </w:rPr>
        <w:tab/>
      </w:r>
      <w:r w:rsidR="008C058F">
        <w:rPr>
          <w:rFonts w:ascii="Times New Roman" w:eastAsia="Calibri" w:hAnsi="Times New Roman" w:cs="Times New Roman"/>
          <w:sz w:val="24"/>
          <w:szCs w:val="24"/>
          <w:lang w:eastAsia="ru-RU"/>
        </w:rPr>
        <w:tab/>
      </w:r>
      <w:r w:rsidR="008C058F">
        <w:rPr>
          <w:rFonts w:ascii="Times New Roman" w:eastAsia="Calibri" w:hAnsi="Times New Roman" w:cs="Times New Roman"/>
          <w:sz w:val="24"/>
          <w:szCs w:val="24"/>
          <w:lang w:eastAsia="ru-RU"/>
        </w:rPr>
        <w:tab/>
      </w:r>
      <w:r w:rsidR="008C058F">
        <w:rPr>
          <w:rFonts w:ascii="Times New Roman" w:eastAsia="Calibri" w:hAnsi="Times New Roman" w:cs="Times New Roman"/>
          <w:sz w:val="24"/>
          <w:szCs w:val="24"/>
          <w:lang w:eastAsia="ru-RU"/>
        </w:rPr>
        <w:tab/>
        <w:t xml:space="preserve">                          </w:t>
      </w:r>
      <w:r w:rsidR="00AA06D6">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Министерства внутренних дел</w:t>
      </w:r>
    </w:p>
    <w:p w:rsidR="00423AE4" w:rsidRPr="00381533" w:rsidRDefault="00423AE4" w:rsidP="00AA06D6">
      <w:pPr>
        <w:widowControl w:val="0"/>
        <w:autoSpaceDE w:val="0"/>
        <w:autoSpaceDN w:val="0"/>
        <w:adjustRightInd w:val="0"/>
        <w:spacing w:after="0" w:line="240" w:lineRule="auto"/>
        <w:ind w:right="-425"/>
        <w:rPr>
          <w:rFonts w:ascii="Times New Roman" w:eastAsia="Calibri" w:hAnsi="Times New Roman" w:cs="Times New Roman"/>
          <w:sz w:val="24"/>
          <w:szCs w:val="24"/>
          <w:lang w:eastAsia="ru-RU"/>
        </w:rPr>
      </w:pP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ab/>
        <w:t xml:space="preserve">           </w:t>
      </w:r>
      <w:r w:rsidR="00AA06D6">
        <w:rPr>
          <w:rFonts w:ascii="Times New Roman" w:eastAsia="Calibri" w:hAnsi="Times New Roman" w:cs="Times New Roman"/>
          <w:sz w:val="24"/>
          <w:szCs w:val="24"/>
          <w:lang w:eastAsia="ru-RU"/>
        </w:rPr>
        <w:tab/>
      </w:r>
      <w:r w:rsidR="00AA06D6">
        <w:rPr>
          <w:rFonts w:ascii="Times New Roman" w:eastAsia="Calibri" w:hAnsi="Times New Roman" w:cs="Times New Roman"/>
          <w:sz w:val="24"/>
          <w:szCs w:val="24"/>
          <w:lang w:eastAsia="ru-RU"/>
        </w:rPr>
        <w:tab/>
      </w:r>
      <w:r w:rsidRPr="00381533">
        <w:rPr>
          <w:rFonts w:ascii="Times New Roman" w:eastAsia="Calibri" w:hAnsi="Times New Roman" w:cs="Times New Roman"/>
          <w:sz w:val="24"/>
          <w:szCs w:val="24"/>
          <w:lang w:eastAsia="ru-RU"/>
        </w:rPr>
        <w:t>Республики Южная Осетия</w:t>
      </w:r>
    </w:p>
    <w:p w:rsidR="00423AE4" w:rsidRPr="00381533" w:rsidRDefault="00423AE4" w:rsidP="00381533">
      <w:pPr>
        <w:autoSpaceDE w:val="0"/>
        <w:autoSpaceDN w:val="0"/>
        <w:adjustRightInd w:val="0"/>
        <w:spacing w:after="0" w:line="240" w:lineRule="auto"/>
        <w:jc w:val="both"/>
        <w:rPr>
          <w:rFonts w:ascii="Times New Roman" w:eastAsia="Calibri" w:hAnsi="Times New Roman" w:cs="Times New Roman"/>
          <w:sz w:val="20"/>
          <w:szCs w:val="20"/>
        </w:rPr>
      </w:pPr>
    </w:p>
    <w:p w:rsidR="00423AE4" w:rsidRPr="00423AE4" w:rsidRDefault="00423AE4" w:rsidP="00423AE4">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423AE4">
        <w:rPr>
          <w:rFonts w:ascii="Times New Roman" w:eastAsia="Times New Roman" w:hAnsi="Times New Roman" w:cs="Times New Roman"/>
          <w:sz w:val="20"/>
          <w:szCs w:val="20"/>
          <w:lang w:eastAsia="ru-RU"/>
        </w:rPr>
        <w:t>РЕКОМЕНДУЕМЫЙ ОБРАЗЕЦ</w:t>
      </w:r>
    </w:p>
    <w:p w:rsidR="00423AE4" w:rsidRPr="00423AE4" w:rsidRDefault="00423AE4" w:rsidP="00423AE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bookmarkStart w:id="55" w:name="P1915"/>
      <w:bookmarkEnd w:id="55"/>
      <w:r w:rsidRPr="00423AE4">
        <w:rPr>
          <w:rFonts w:ascii="Courier New" w:eastAsia="Times New Roman" w:hAnsi="Courier New" w:cs="Courier New"/>
          <w:sz w:val="20"/>
          <w:szCs w:val="20"/>
          <w:lang w:eastAsia="ru-RU"/>
        </w:rPr>
        <w:t xml:space="preserve">                                ОБЪЯСНЕНИЕ</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 __________ 20__ г.         ___ час. ___ мин.       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(дата составления)           (время составления)      (место составления)</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Я, 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(должность, специальное звание, фамилия, инициалы должностного лица,</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получившего объяснения)</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423AE4">
        <w:rPr>
          <w:rFonts w:ascii="Courier New" w:eastAsia="Times New Roman" w:hAnsi="Courier New" w:cs="Courier New"/>
          <w:sz w:val="20"/>
          <w:szCs w:val="20"/>
          <w:lang w:eastAsia="ru-RU"/>
        </w:rPr>
        <w:t>опросил  лицо</w:t>
      </w:r>
      <w:proofErr w:type="gramEnd"/>
      <w:r w:rsidRPr="00423AE4">
        <w:rPr>
          <w:rFonts w:ascii="Courier New" w:eastAsia="Times New Roman" w:hAnsi="Courier New" w:cs="Courier New"/>
          <w:sz w:val="20"/>
          <w:szCs w:val="20"/>
          <w:lang w:eastAsia="ru-RU"/>
        </w:rPr>
        <w:t>,  в  отношении  которого  ведется  производство  по  делу  об</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административном    </w:t>
      </w:r>
      <w:proofErr w:type="gramStart"/>
      <w:r w:rsidRPr="00423AE4">
        <w:rPr>
          <w:rFonts w:ascii="Courier New" w:eastAsia="Times New Roman" w:hAnsi="Courier New" w:cs="Courier New"/>
          <w:sz w:val="20"/>
          <w:szCs w:val="20"/>
          <w:lang w:eastAsia="ru-RU"/>
        </w:rPr>
        <w:t xml:space="preserve">правонарушении,   </w:t>
      </w:r>
      <w:proofErr w:type="gramEnd"/>
      <w:r w:rsidRPr="00423AE4">
        <w:rPr>
          <w:rFonts w:ascii="Courier New" w:eastAsia="Times New Roman" w:hAnsi="Courier New" w:cs="Courier New"/>
          <w:sz w:val="20"/>
          <w:szCs w:val="20"/>
          <w:lang w:eastAsia="ru-RU"/>
        </w:rPr>
        <w:t xml:space="preserve"> потерпевшего,    свидетеля   (нужное</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подчеркнуть):</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Фамилия, имя, отчество (при наличии) 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Дата и место рождения 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Документ, удостоверяющий личность 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Место регистрации, фактического проживания 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 телефон 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Место работы (службы), должность 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 телефон 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w:t>
      </w:r>
      <w:proofErr w:type="gramStart"/>
      <w:r w:rsidRPr="00423AE4">
        <w:rPr>
          <w:rFonts w:ascii="Courier New" w:eastAsia="Times New Roman" w:hAnsi="Courier New" w:cs="Courier New"/>
          <w:sz w:val="20"/>
          <w:szCs w:val="20"/>
          <w:lang w:eastAsia="ru-RU"/>
        </w:rPr>
        <w:t xml:space="preserve">Лицу,   </w:t>
      </w:r>
      <w:proofErr w:type="gramEnd"/>
      <w:r w:rsidRPr="00423AE4">
        <w:rPr>
          <w:rFonts w:ascii="Courier New" w:eastAsia="Times New Roman" w:hAnsi="Courier New" w:cs="Courier New"/>
          <w:sz w:val="20"/>
          <w:szCs w:val="20"/>
          <w:lang w:eastAsia="ru-RU"/>
        </w:rPr>
        <w:t>в   отношении   которого   ведется   производство  по  делу  об</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административном   правонарушении</w:t>
      </w:r>
      <w:proofErr w:type="gramStart"/>
      <w:r w:rsidRPr="00423AE4">
        <w:rPr>
          <w:rFonts w:ascii="Courier New" w:eastAsia="Times New Roman" w:hAnsi="Courier New" w:cs="Courier New"/>
          <w:sz w:val="20"/>
          <w:szCs w:val="20"/>
          <w:lang w:eastAsia="ru-RU"/>
        </w:rPr>
        <w:t xml:space="preserve">   (</w:t>
      </w:r>
      <w:proofErr w:type="gramEnd"/>
      <w:r w:rsidRPr="00423AE4">
        <w:rPr>
          <w:rFonts w:ascii="Courier New" w:eastAsia="Times New Roman" w:hAnsi="Courier New" w:cs="Courier New"/>
          <w:sz w:val="20"/>
          <w:szCs w:val="20"/>
          <w:lang w:eastAsia="ru-RU"/>
        </w:rPr>
        <w:t>потерпевшему,   свидетелю)  разъяснены</w:t>
      </w:r>
    </w:p>
    <w:p w:rsidR="001B55BA" w:rsidRDefault="00423AE4" w:rsidP="001B55BA">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положения  </w:t>
      </w:r>
      <w:hyperlink r:id="rId109" w:history="1">
        <w:r w:rsidR="001B55BA">
          <w:rPr>
            <w:rFonts w:ascii="Courier New" w:eastAsia="Times New Roman" w:hAnsi="Courier New" w:cs="Courier New"/>
            <w:color w:val="0000FF"/>
            <w:sz w:val="20"/>
            <w:szCs w:val="20"/>
            <w:lang w:eastAsia="ru-RU"/>
          </w:rPr>
          <w:t>статьи</w:t>
        </w:r>
        <w:r w:rsidRPr="00423AE4">
          <w:rPr>
            <w:rFonts w:ascii="Courier New" w:eastAsia="Times New Roman" w:hAnsi="Courier New" w:cs="Courier New"/>
            <w:color w:val="0000FF"/>
            <w:sz w:val="20"/>
            <w:szCs w:val="20"/>
            <w:lang w:eastAsia="ru-RU"/>
          </w:rPr>
          <w:t xml:space="preserve"> 25.1</w:t>
        </w:r>
      </w:hyperlink>
      <w:r w:rsidRPr="00423AE4">
        <w:rPr>
          <w:rFonts w:ascii="Courier New" w:eastAsia="Times New Roman" w:hAnsi="Courier New" w:cs="Courier New"/>
          <w:sz w:val="20"/>
          <w:szCs w:val="20"/>
          <w:lang w:eastAsia="ru-RU"/>
        </w:rPr>
        <w:t xml:space="preserve"> (</w:t>
      </w:r>
      <w:hyperlink r:id="rId110" w:history="1">
        <w:r w:rsidRPr="00423AE4">
          <w:rPr>
            <w:rFonts w:ascii="Courier New" w:eastAsia="Times New Roman" w:hAnsi="Courier New" w:cs="Courier New"/>
            <w:color w:val="0000FF"/>
            <w:sz w:val="20"/>
            <w:szCs w:val="20"/>
            <w:lang w:eastAsia="ru-RU"/>
          </w:rPr>
          <w:t>25.2</w:t>
        </w:r>
      </w:hyperlink>
      <w:r w:rsidR="001B55BA">
        <w:rPr>
          <w:rFonts w:ascii="Courier New" w:eastAsia="Times New Roman" w:hAnsi="Courier New" w:cs="Courier New"/>
          <w:sz w:val="20"/>
          <w:szCs w:val="20"/>
          <w:lang w:eastAsia="ru-RU"/>
        </w:rPr>
        <w:t>,</w:t>
      </w:r>
      <w:hyperlink r:id="rId111" w:history="1">
        <w:r w:rsidRPr="00423AE4">
          <w:rPr>
            <w:rFonts w:ascii="Courier New" w:eastAsia="Times New Roman" w:hAnsi="Courier New" w:cs="Courier New"/>
            <w:color w:val="0000FF"/>
            <w:sz w:val="20"/>
            <w:szCs w:val="20"/>
            <w:lang w:eastAsia="ru-RU"/>
          </w:rPr>
          <w:t>25.6</w:t>
        </w:r>
      </w:hyperlink>
      <w:r w:rsidRPr="00423AE4">
        <w:rPr>
          <w:rFonts w:ascii="Courier New" w:eastAsia="Times New Roman" w:hAnsi="Courier New" w:cs="Courier New"/>
          <w:sz w:val="20"/>
          <w:szCs w:val="20"/>
          <w:lang w:eastAsia="ru-RU"/>
        </w:rPr>
        <w:t xml:space="preserve">) </w:t>
      </w:r>
      <w:r w:rsidR="001B55BA">
        <w:rPr>
          <w:rFonts w:ascii="Courier New" w:eastAsia="Times New Roman" w:hAnsi="Courier New" w:cs="Courier New"/>
          <w:sz w:val="20"/>
          <w:szCs w:val="20"/>
          <w:lang w:eastAsia="ru-RU"/>
        </w:rPr>
        <w:t xml:space="preserve"> Кодекса  Российской  Федерации</w:t>
      </w:r>
      <w:r w:rsidRPr="00423AE4">
        <w:rPr>
          <w:rFonts w:ascii="Courier New" w:eastAsia="Times New Roman" w:hAnsi="Courier New" w:cs="Courier New"/>
          <w:sz w:val="20"/>
          <w:szCs w:val="20"/>
          <w:lang w:eastAsia="ru-RU"/>
        </w:rPr>
        <w:t xml:space="preserve"> </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об административных правонарушениях.</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Свидетель предупрежден об административной ответственности за дачу заведомо</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ложных   показаний  в  соответствии  со  </w:t>
      </w:r>
      <w:hyperlink r:id="rId112" w:history="1">
        <w:r w:rsidRPr="00423AE4">
          <w:rPr>
            <w:rFonts w:ascii="Courier New" w:eastAsia="Times New Roman" w:hAnsi="Courier New" w:cs="Courier New"/>
            <w:color w:val="0000FF"/>
            <w:sz w:val="20"/>
            <w:szCs w:val="20"/>
            <w:lang w:eastAsia="ru-RU"/>
          </w:rPr>
          <w:t>статьей  17.9</w:t>
        </w:r>
      </w:hyperlink>
      <w:r w:rsidRPr="00423AE4">
        <w:rPr>
          <w:rFonts w:ascii="Courier New" w:eastAsia="Times New Roman" w:hAnsi="Courier New" w:cs="Courier New"/>
          <w:sz w:val="20"/>
          <w:szCs w:val="20"/>
          <w:lang w:eastAsia="ru-RU"/>
        </w:rPr>
        <w:t xml:space="preserve">  Кодекса  Российской</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Федерации об административных правонарушениях.</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 xml:space="preserve">    Сведения, имеющие отношение к делу об административном правонарушении:</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___________________________________________________________________________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423AE4">
        <w:rPr>
          <w:rFonts w:ascii="Courier New" w:eastAsia="Times New Roman" w:hAnsi="Courier New" w:cs="Courier New"/>
          <w:sz w:val="20"/>
          <w:szCs w:val="20"/>
          <w:lang w:eastAsia="ru-RU"/>
        </w:rPr>
        <w:t>Подпись  лица</w:t>
      </w:r>
      <w:proofErr w:type="gramEnd"/>
      <w:r w:rsidRPr="00423AE4">
        <w:rPr>
          <w:rFonts w:ascii="Courier New" w:eastAsia="Times New Roman" w:hAnsi="Courier New" w:cs="Courier New"/>
          <w:sz w:val="20"/>
          <w:szCs w:val="20"/>
          <w:lang w:eastAsia="ru-RU"/>
        </w:rPr>
        <w:t>,  в  отношении  которого  ведется  производство  по  делу  об</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административном правонарушении ___________________________________________</w:t>
      </w: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p>
    <w:p w:rsidR="00423AE4" w:rsidRPr="00423AE4" w:rsidRDefault="00423AE4" w:rsidP="00423AE4">
      <w:pPr>
        <w:widowControl w:val="0"/>
        <w:autoSpaceDE w:val="0"/>
        <w:autoSpaceDN w:val="0"/>
        <w:spacing w:after="0" w:line="240" w:lineRule="auto"/>
        <w:jc w:val="both"/>
        <w:rPr>
          <w:rFonts w:ascii="Courier New" w:eastAsia="Times New Roman" w:hAnsi="Courier New" w:cs="Courier New"/>
          <w:sz w:val="20"/>
          <w:szCs w:val="20"/>
          <w:lang w:eastAsia="ru-RU"/>
        </w:rPr>
      </w:pPr>
      <w:r w:rsidRPr="00423AE4">
        <w:rPr>
          <w:rFonts w:ascii="Courier New" w:eastAsia="Times New Roman" w:hAnsi="Courier New" w:cs="Courier New"/>
          <w:sz w:val="20"/>
          <w:szCs w:val="20"/>
          <w:lang w:eastAsia="ru-RU"/>
        </w:rPr>
        <w:t>Подпись должностного лица       ___________________________________________</w:t>
      </w:r>
    </w:p>
    <w:p w:rsidR="00423AE4" w:rsidRPr="00423AE4" w:rsidRDefault="00423AE4" w:rsidP="00423AE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06878" w:rsidRDefault="00806878"/>
    <w:sectPr w:rsidR="00806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533"/>
    <w:rsid w:val="00013B63"/>
    <w:rsid w:val="000742FB"/>
    <w:rsid w:val="001165C5"/>
    <w:rsid w:val="00127F80"/>
    <w:rsid w:val="001A0275"/>
    <w:rsid w:val="001B55BA"/>
    <w:rsid w:val="0026526B"/>
    <w:rsid w:val="00292827"/>
    <w:rsid w:val="002B4EE1"/>
    <w:rsid w:val="002D1699"/>
    <w:rsid w:val="002D24DC"/>
    <w:rsid w:val="00313462"/>
    <w:rsid w:val="003205D2"/>
    <w:rsid w:val="00323414"/>
    <w:rsid w:val="003434A0"/>
    <w:rsid w:val="00381533"/>
    <w:rsid w:val="003C63B9"/>
    <w:rsid w:val="003C6E4E"/>
    <w:rsid w:val="003E1D7C"/>
    <w:rsid w:val="003E5C36"/>
    <w:rsid w:val="00423AE4"/>
    <w:rsid w:val="00425887"/>
    <w:rsid w:val="004B3B2D"/>
    <w:rsid w:val="004D0F03"/>
    <w:rsid w:val="004E1176"/>
    <w:rsid w:val="00566D7C"/>
    <w:rsid w:val="005B64D0"/>
    <w:rsid w:val="00615A66"/>
    <w:rsid w:val="0062454F"/>
    <w:rsid w:val="00666520"/>
    <w:rsid w:val="00673AFD"/>
    <w:rsid w:val="006B582B"/>
    <w:rsid w:val="007216E7"/>
    <w:rsid w:val="00752649"/>
    <w:rsid w:val="00805942"/>
    <w:rsid w:val="00806878"/>
    <w:rsid w:val="00811783"/>
    <w:rsid w:val="008C058F"/>
    <w:rsid w:val="00900059"/>
    <w:rsid w:val="0091202C"/>
    <w:rsid w:val="009347FA"/>
    <w:rsid w:val="00955A0F"/>
    <w:rsid w:val="009E37A3"/>
    <w:rsid w:val="00A27811"/>
    <w:rsid w:val="00A504B5"/>
    <w:rsid w:val="00A758BC"/>
    <w:rsid w:val="00AA06D6"/>
    <w:rsid w:val="00B15C4C"/>
    <w:rsid w:val="00B62E9D"/>
    <w:rsid w:val="00B70D06"/>
    <w:rsid w:val="00B909B2"/>
    <w:rsid w:val="00BA0DE7"/>
    <w:rsid w:val="00C625C7"/>
    <w:rsid w:val="00CB6009"/>
    <w:rsid w:val="00CE79BA"/>
    <w:rsid w:val="00D01E95"/>
    <w:rsid w:val="00D152B8"/>
    <w:rsid w:val="00D214BA"/>
    <w:rsid w:val="00D3647D"/>
    <w:rsid w:val="00D93EC9"/>
    <w:rsid w:val="00DA3708"/>
    <w:rsid w:val="00DD32EA"/>
    <w:rsid w:val="00DE478B"/>
    <w:rsid w:val="00E03F76"/>
    <w:rsid w:val="00E5044E"/>
    <w:rsid w:val="00E6256C"/>
    <w:rsid w:val="00E90BC2"/>
    <w:rsid w:val="00EB7128"/>
    <w:rsid w:val="00EE1CD1"/>
    <w:rsid w:val="00EF4E29"/>
    <w:rsid w:val="00F87719"/>
    <w:rsid w:val="00F87B2D"/>
    <w:rsid w:val="00FC43C1"/>
    <w:rsid w:val="00FF3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431AC-A726-4814-A522-E71B4EEA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81533"/>
  </w:style>
  <w:style w:type="paragraph" w:styleId="a3">
    <w:name w:val="Balloon Text"/>
    <w:basedOn w:val="a"/>
    <w:link w:val="a4"/>
    <w:uiPriority w:val="99"/>
    <w:semiHidden/>
    <w:unhideWhenUsed/>
    <w:rsid w:val="00381533"/>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381533"/>
    <w:rPr>
      <w:rFonts w:ascii="Tahoma" w:eastAsia="Calibri" w:hAnsi="Tahoma" w:cs="Tahoma"/>
      <w:sz w:val="16"/>
      <w:szCs w:val="16"/>
    </w:rPr>
  </w:style>
  <w:style w:type="paragraph" w:customStyle="1" w:styleId="ConsPlusNormal">
    <w:name w:val="ConsPlusNormal"/>
    <w:rsid w:val="0038153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38153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381533"/>
  </w:style>
  <w:style w:type="character" w:styleId="a5">
    <w:name w:val="Hyperlink"/>
    <w:basedOn w:val="a0"/>
    <w:uiPriority w:val="99"/>
    <w:semiHidden/>
    <w:unhideWhenUsed/>
    <w:rsid w:val="00381533"/>
    <w:rPr>
      <w:color w:val="0000FF"/>
      <w:u w:val="single"/>
    </w:rPr>
  </w:style>
  <w:style w:type="character" w:styleId="a6">
    <w:name w:val="FollowedHyperlink"/>
    <w:basedOn w:val="a0"/>
    <w:uiPriority w:val="99"/>
    <w:semiHidden/>
    <w:unhideWhenUsed/>
    <w:rsid w:val="0038153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9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E20074CDBF383290DF09986DAECF2130C5042066DF34D5DF35976A385E75B8B9563372DD6FEBF15517436E65FA63CB567C74D4758B0C116j0Y7H" TargetMode="External"/><Relationship Id="rId21" Type="http://schemas.openxmlformats.org/officeDocument/2006/relationships/hyperlink" Target="consultantplus://offline/ref=3E20074CDBF383290DF09986DAECF2130B5A42096EF94D5DF35976A385E75B8B9563372DD6FFB91A527436E65FA63CB567C74D4758B0C116j0Y7H" TargetMode="External"/><Relationship Id="rId42" Type="http://schemas.openxmlformats.org/officeDocument/2006/relationships/image" Target="media/image8.gif"/><Relationship Id="rId47" Type="http://schemas.openxmlformats.org/officeDocument/2006/relationships/image" Target="media/image13.gif"/><Relationship Id="rId63" Type="http://schemas.openxmlformats.org/officeDocument/2006/relationships/image" Target="media/image29.gif"/><Relationship Id="rId68" Type="http://schemas.openxmlformats.org/officeDocument/2006/relationships/image" Target="media/image34.gif"/><Relationship Id="rId84" Type="http://schemas.openxmlformats.org/officeDocument/2006/relationships/hyperlink" Target="consultantplus://offline/ref=CC6B6C536AF33AB9D016B5BC48E1B9B4CD5A851CF86C10C56CDE4C6DFAD1F606EB2C75AB1FF1680DDCE81ED2868D1A5899EBE54142F2374AJ8B8O" TargetMode="External"/><Relationship Id="rId89" Type="http://schemas.openxmlformats.org/officeDocument/2006/relationships/hyperlink" Target="consultantplus://offline/ref=CC6B6C536AF33AB9D016B5BC48E1B9B4CD5A851CF86C10C56CDE4C6DFAD1F606F92C2DA71EF6750CDCFD4883C0JDB9O" TargetMode="External"/><Relationship Id="rId112" Type="http://schemas.openxmlformats.org/officeDocument/2006/relationships/hyperlink" Target="consultantplus://offline/ref=CC6B6C536AF33AB9D016B5BC48E1B9B4CD5A851CF86C10C56CDE4C6DFAD1F606EB2C75AB1FF26E0CDBE81ED2868D1A5899EBE54142F2374AJ8B8O" TargetMode="External"/><Relationship Id="rId2" Type="http://schemas.openxmlformats.org/officeDocument/2006/relationships/settings" Target="settings.xml"/><Relationship Id="rId16" Type="http://schemas.openxmlformats.org/officeDocument/2006/relationships/hyperlink" Target="file:///D:\Admin\Downloads\&#1085;&#1072;&#1089;&#1090;&#1072;&#1074;&#1083;&#1077;&#1085;&#1080;&#1077;%20&#1076;&#1087;&#1089;.docx" TargetMode="External"/><Relationship Id="rId29" Type="http://schemas.openxmlformats.org/officeDocument/2006/relationships/hyperlink" Target="consultantplus://offline/ref=3E20074CDBF383290DF09986DAECF2130B5A42096EF94D5DF35976A385E75B8B9563372DD6FFB812527436E65FA63CB567C74D4758B0C116j0Y7H" TargetMode="External"/><Relationship Id="rId107" Type="http://schemas.openxmlformats.org/officeDocument/2006/relationships/hyperlink" Target="http://www.consultant.ru/document/cons_doc_LAW_303889/050f7cdf016b07506efdb7120d14daefc7c5d74d/" TargetMode="External"/><Relationship Id="rId11" Type="http://schemas.openxmlformats.org/officeDocument/2006/relationships/hyperlink" Target="consultantplus://offline/ref=42F4547B37FDD15E99C6627051BCF1651E2957E2E085CC1CF2CB9BF2DF5AI" TargetMode="External"/><Relationship Id="rId24" Type="http://schemas.openxmlformats.org/officeDocument/2006/relationships/hyperlink" Target="file:///D:\Admin\Downloads\&#1085;&#1072;&#1089;&#1090;&#1072;&#1074;&#1083;&#1077;&#1085;&#1080;&#1077;%20&#1076;&#1087;&#1089;.docx" TargetMode="External"/><Relationship Id="rId32" Type="http://schemas.openxmlformats.org/officeDocument/2006/relationships/hyperlink" Target="consultantplus://offline/ref=CC6B6C536AF33AB9D016B5BC48E1B9B4CD5A851CF86C10C56CDE4C6DFAD1F606EB2C75AB1FF36B0BDEE81ED2868D1A5899EBE54142F2374AJ8B8O" TargetMode="External"/><Relationship Id="rId37" Type="http://schemas.openxmlformats.org/officeDocument/2006/relationships/image" Target="media/image3.gif"/><Relationship Id="rId40" Type="http://schemas.openxmlformats.org/officeDocument/2006/relationships/image" Target="media/image6.gif"/><Relationship Id="rId45" Type="http://schemas.openxmlformats.org/officeDocument/2006/relationships/image" Target="media/image11.gif"/><Relationship Id="rId53" Type="http://schemas.openxmlformats.org/officeDocument/2006/relationships/image" Target="media/image19.gif"/><Relationship Id="rId58" Type="http://schemas.openxmlformats.org/officeDocument/2006/relationships/image" Target="media/image24.gif"/><Relationship Id="rId66" Type="http://schemas.openxmlformats.org/officeDocument/2006/relationships/image" Target="media/image32.gif"/><Relationship Id="rId74" Type="http://schemas.openxmlformats.org/officeDocument/2006/relationships/image" Target="media/image40.gif"/><Relationship Id="rId79" Type="http://schemas.openxmlformats.org/officeDocument/2006/relationships/image" Target="media/image45.gif"/><Relationship Id="rId87" Type="http://schemas.openxmlformats.org/officeDocument/2006/relationships/hyperlink" Target="consultantplus://offline/ref=CC6B6C536AF33AB9D016B5BC48E1B9B4CD5A851CF86C10C56CDE4C6DFAD1F606EB2C75AB1FF1680DD6E81ED2868D1A5899EBE54142F2374AJ8B8O" TargetMode="External"/><Relationship Id="rId102" Type="http://schemas.openxmlformats.org/officeDocument/2006/relationships/hyperlink" Target="http://www.consultant.ru/document/cons_doc_LAW_303889/0147088a5497571bd1de83d7a7f6ce9ea7504a22/" TargetMode="External"/><Relationship Id="rId110" Type="http://schemas.openxmlformats.org/officeDocument/2006/relationships/hyperlink" Target="consultantplus://offline/ref=CC6B6C536AF33AB9D016B5BC48E1B9B4CD5A851CF86C10C56CDE4C6DFAD1F606EB2C75AB1FF1680DD6E81ED2868D1A5899EBE54142F2374AJ8B8O" TargetMode="External"/><Relationship Id="rId5" Type="http://schemas.openxmlformats.org/officeDocument/2006/relationships/hyperlink" Target="file:///D:\Admin\Downloads\&#1085;&#1072;&#1089;&#1090;&#1072;&#1074;&#1083;&#1077;&#1085;&#1080;&#1077;%20&#1076;&#1087;&#1089;.docx" TargetMode="External"/><Relationship Id="rId61" Type="http://schemas.openxmlformats.org/officeDocument/2006/relationships/image" Target="media/image27.gif"/><Relationship Id="rId82" Type="http://schemas.openxmlformats.org/officeDocument/2006/relationships/hyperlink" Target="consultantplus://offline/ref=CC6B6C536AF33AB9D016B5BC48E1B9B4CD5A851CF86C10C56CDE4C6DFAD1F606EB2C75AB1FF16809DCE81ED2868D1A5899EBE54142F2374AJ8B8O" TargetMode="External"/><Relationship Id="rId90" Type="http://schemas.openxmlformats.org/officeDocument/2006/relationships/hyperlink" Target="consultantplus://offline/ref=CC6B6C536AF33AB9D016B5BC48E1B9B4CD5A851CF86C10C56CDE4C6DFAD1F606EB2C75AC1FFA6A068AB20ED6CFD912479DF7FA415CF2J3B6O" TargetMode="External"/><Relationship Id="rId95" Type="http://schemas.openxmlformats.org/officeDocument/2006/relationships/hyperlink" Target="http://www.consultant.ru/document/cons_doc_LAW_303889/b420b1c36efd04763a416603d5c5af2108ceea0a/" TargetMode="External"/><Relationship Id="rId19" Type="http://schemas.openxmlformats.org/officeDocument/2006/relationships/hyperlink" Target="consultantplus://offline/ref=3E20074CDBF383290DF09986DAECF2130A5B4B086CF14D5DF35976A385E75B8B9563372DD6FEBC155E7436E65FA63CB567C74D4758B0C116j0Y7H" TargetMode="External"/><Relationship Id="rId14" Type="http://schemas.openxmlformats.org/officeDocument/2006/relationships/hyperlink" Target="file:///D:\Admin\Downloads\&#1085;&#1072;&#1089;&#1090;&#1072;&#1074;&#1083;&#1077;&#1085;&#1080;&#1077;%20&#1076;&#1087;&#1089;.docx" TargetMode="External"/><Relationship Id="rId22" Type="http://schemas.openxmlformats.org/officeDocument/2006/relationships/hyperlink" Target="consultantplus://offline/ref=3E20074CDBF383290DF09986DAECF2130C5042066DF34D5DF35976A385E75B8B9563372DD6FCBB15517436E65FA63CB567C74D4758B0C116j0Y7H" TargetMode="External"/><Relationship Id="rId27" Type="http://schemas.openxmlformats.org/officeDocument/2006/relationships/hyperlink" Target="consultantplus://offline/ref=3E20074CDBF383290DF09986DAECF2130C5047086DF34D5DF35976A385E75B8B9563372DD7FDB818032E26E216F137A960DB524746B0jCY3H" TargetMode="External"/><Relationship Id="rId30" Type="http://schemas.openxmlformats.org/officeDocument/2006/relationships/hyperlink" Target="consultantplus://offline/ref=3E20074CDBF383290DF09986DAECF2130B5A42096EF94D5DF35976A385E75B8B9563372DD6FFB812527436E65FA63CB567C74D4758B0C116j0Y7H" TargetMode="External"/><Relationship Id="rId35" Type="http://schemas.openxmlformats.org/officeDocument/2006/relationships/hyperlink" Target="consultantplus://offline/ref=42F4547B37FDD15E99C6627051BCF1651E2957E2E085CC1CF2CB9BF2DF5AI" TargetMode="External"/><Relationship Id="rId43" Type="http://schemas.openxmlformats.org/officeDocument/2006/relationships/image" Target="media/image9.gif"/><Relationship Id="rId48" Type="http://schemas.openxmlformats.org/officeDocument/2006/relationships/image" Target="media/image14.gif"/><Relationship Id="rId56" Type="http://schemas.openxmlformats.org/officeDocument/2006/relationships/image" Target="media/image22.gif"/><Relationship Id="rId64" Type="http://schemas.openxmlformats.org/officeDocument/2006/relationships/image" Target="media/image30.gif"/><Relationship Id="rId69" Type="http://schemas.openxmlformats.org/officeDocument/2006/relationships/image" Target="media/image35.gif"/><Relationship Id="rId77" Type="http://schemas.openxmlformats.org/officeDocument/2006/relationships/image" Target="media/image43.gif"/><Relationship Id="rId100" Type="http://schemas.openxmlformats.org/officeDocument/2006/relationships/hyperlink" Target="http://www.consultant.ru/document/cons_doc_LAW_303889/" TargetMode="External"/><Relationship Id="rId105" Type="http://schemas.openxmlformats.org/officeDocument/2006/relationships/hyperlink" Target="http://www.consultant.ru/document/cons_doc_LAW_303889/ba65aa66b2e381e4ae3eff8725e7c8165743d836/" TargetMode="External"/><Relationship Id="rId113" Type="http://schemas.openxmlformats.org/officeDocument/2006/relationships/fontTable" Target="fontTable.xml"/><Relationship Id="rId8" Type="http://schemas.openxmlformats.org/officeDocument/2006/relationships/hyperlink" Target="consultantplus://offline/ref=0EA35CE604BD354DA92AFB5B71ED9A4B6D2343670365A1E0E0920B641F007737DCBA6014D02B85A2F89A6F2BF0iBY0H" TargetMode="External"/><Relationship Id="rId51" Type="http://schemas.openxmlformats.org/officeDocument/2006/relationships/image" Target="media/image17.gif"/><Relationship Id="rId72" Type="http://schemas.openxmlformats.org/officeDocument/2006/relationships/image" Target="media/image38.gif"/><Relationship Id="rId80" Type="http://schemas.openxmlformats.org/officeDocument/2006/relationships/hyperlink" Target="file:///D:\Admin\Downloads\&#1085;&#1072;&#1089;&#1090;&#1072;&#1074;&#1083;&#1077;&#1085;&#1080;&#1077;%20&#1076;&#1087;&#1089;.docx" TargetMode="External"/><Relationship Id="rId85" Type="http://schemas.openxmlformats.org/officeDocument/2006/relationships/hyperlink" Target="consultantplus://offline/ref=CC6B6C536AF33AB9D016B5BC48E1B9B4CD5A851CF86C10C56CDE4C6DFAD1F606EB2C75AB1FF26E0CDBE81ED2868D1A5899EBE54142F2374AJ8B8O" TargetMode="External"/><Relationship Id="rId93" Type="http://schemas.openxmlformats.org/officeDocument/2006/relationships/hyperlink" Target="file:///D:\Admin\Downloads\&#1085;&#1072;&#1089;&#1090;&#1072;&#1074;&#1083;&#1077;&#1085;&#1080;&#1077;%20&#1076;&#1087;&#1089;.docx" TargetMode="External"/><Relationship Id="rId98" Type="http://schemas.openxmlformats.org/officeDocument/2006/relationships/hyperlink" Target="http://www.consultant.ru/document/cons_doc_LAW_303889/ebf5dddb0d5fcdf25d19cbc40c405fc254be2f76/" TargetMode="External"/><Relationship Id="rId3" Type="http://schemas.openxmlformats.org/officeDocument/2006/relationships/webSettings" Target="webSettings.xml"/><Relationship Id="rId12" Type="http://schemas.openxmlformats.org/officeDocument/2006/relationships/hyperlink" Target="consultantplus://offline/ref=42F4547B37FDD15E99C6627051BCF1651E2952EEE185CC1CF2CB9BF2FAE814BE435DDB09E0D9F3DA5BI" TargetMode="External"/><Relationship Id="rId17" Type="http://schemas.openxmlformats.org/officeDocument/2006/relationships/hyperlink" Target="file:///D:\Admin\Downloads\&#1085;&#1072;&#1089;&#1090;&#1072;&#1074;&#1083;&#1077;&#1085;&#1080;&#1077;%20&#1076;&#1087;&#1089;.docx" TargetMode="External"/><Relationship Id="rId25" Type="http://schemas.openxmlformats.org/officeDocument/2006/relationships/hyperlink" Target="consultantplus://offline/ref=3E20074CDBF383290DF09986DAECF2130C5042066DF34D5DF35976A385E75B8B9563372DD6FCBB15517436E65FA63CB567C74D4758B0C116j0Y7H" TargetMode="External"/><Relationship Id="rId33" Type="http://schemas.openxmlformats.org/officeDocument/2006/relationships/hyperlink" Target="consultantplus://offline/ref=3E20074CDBF383290DF09986DAECF2130C5047086DF34D5DF35976A385E75B8B9563372BD5F7BB18032E26E216F137A960DB524746B0jCY3H" TargetMode="External"/><Relationship Id="rId38" Type="http://schemas.openxmlformats.org/officeDocument/2006/relationships/image" Target="media/image4.gif"/><Relationship Id="rId46" Type="http://schemas.openxmlformats.org/officeDocument/2006/relationships/image" Target="media/image12.gif"/><Relationship Id="rId59" Type="http://schemas.openxmlformats.org/officeDocument/2006/relationships/image" Target="media/image25.gif"/><Relationship Id="rId67" Type="http://schemas.openxmlformats.org/officeDocument/2006/relationships/image" Target="media/image33.gif"/><Relationship Id="rId103" Type="http://schemas.openxmlformats.org/officeDocument/2006/relationships/hyperlink" Target="http://www.consultant.ru/document/cons_doc_LAW_303889/4da834d99a7229eee814ee96ea059933cea8408a/" TargetMode="External"/><Relationship Id="rId108" Type="http://schemas.openxmlformats.org/officeDocument/2006/relationships/hyperlink" Target="http://www.consultant.ru/document/cons_doc_LAW_303889/" TargetMode="External"/><Relationship Id="rId20" Type="http://schemas.openxmlformats.org/officeDocument/2006/relationships/hyperlink" Target="consultantplus://offline/ref=3E20074CDBF383290DF09986DAECF2130B5A42096EF94D5DF35976A385E75B8B9563372FD4FBB347063B37BA19F52FB663C74E4544jBY0H" TargetMode="External"/><Relationship Id="rId41" Type="http://schemas.openxmlformats.org/officeDocument/2006/relationships/image" Target="media/image7.gif"/><Relationship Id="rId54" Type="http://schemas.openxmlformats.org/officeDocument/2006/relationships/image" Target="media/image20.gif"/><Relationship Id="rId62" Type="http://schemas.openxmlformats.org/officeDocument/2006/relationships/image" Target="media/image28.gif"/><Relationship Id="rId70" Type="http://schemas.openxmlformats.org/officeDocument/2006/relationships/image" Target="media/image36.gif"/><Relationship Id="rId75" Type="http://schemas.openxmlformats.org/officeDocument/2006/relationships/image" Target="media/image41.gif"/><Relationship Id="rId83" Type="http://schemas.openxmlformats.org/officeDocument/2006/relationships/hyperlink" Target="consultantplus://offline/ref=CC6B6C536AF33AB9D016B5BC48E1B9B4CD5A851CF86C10C56CDE4C6DFAD1F606EB2C75AB1FF16E05D6E81ED2868D1A5899EBE54142F2374AJ8B8O" TargetMode="External"/><Relationship Id="rId88" Type="http://schemas.openxmlformats.org/officeDocument/2006/relationships/hyperlink" Target="consultantplus://offline/ref=CC6B6C536AF33AB9D016B5BC48E1B9B4CD5A851CF86C10C56CDE4C6DFAD1F606F92C2DA71EF6750CDCFD4883C0JDB9O" TargetMode="External"/><Relationship Id="rId91" Type="http://schemas.openxmlformats.org/officeDocument/2006/relationships/hyperlink" Target="consultantplus://offline/ref=CC6B6C536AF33AB9D016B5BC48E1B9B4CD5A851CF86C10C56CDE4C6DFAD1F606F92C2DA71EF6750CDCFD4883C0JDB9O" TargetMode="External"/><Relationship Id="rId96" Type="http://schemas.openxmlformats.org/officeDocument/2006/relationships/hyperlink" Target="http://www.consultant.ru/document/cons_doc_LAW_303889/63d2b11aedea30c7c40b20e524a71b6731edfcb9/" TargetMode="External"/><Relationship Id="rId111" Type="http://schemas.openxmlformats.org/officeDocument/2006/relationships/hyperlink" Target="consultantplus://offline/ref=CC6B6C536AF33AB9D016B5BC48E1B9B4CD5A851CF86C10C56CDE4C6DFAD1F606EB2C75AB1FF1680EDEE81ED2868D1A5899EBE54142F2374AJ8B8O" TargetMode="External"/><Relationship Id="rId1" Type="http://schemas.openxmlformats.org/officeDocument/2006/relationships/styles" Target="styles.xml"/><Relationship Id="rId6" Type="http://schemas.openxmlformats.org/officeDocument/2006/relationships/hyperlink" Target="consultantplus://offline/ref=42F4547B37FDD15E99C6627051BCF1651E2952EEE185CC1CF2CB9BF2FAE814BE435DDB09E0D9F3DA5BI" TargetMode="External"/><Relationship Id="rId15" Type="http://schemas.openxmlformats.org/officeDocument/2006/relationships/hyperlink" Target="file:///D:\Admin\Downloads\&#1085;&#1072;&#1089;&#1090;&#1072;&#1074;&#1083;&#1077;&#1085;&#1080;&#1077;%20&#1076;&#1087;&#1089;.docx" TargetMode="External"/><Relationship Id="rId23" Type="http://schemas.openxmlformats.org/officeDocument/2006/relationships/hyperlink" Target="file:///D:\Admin\Downloads\&#1085;&#1072;&#1089;&#1090;&#1072;&#1074;&#1083;&#1077;&#1085;&#1080;&#1077;%20&#1076;&#1087;&#1089;.docx" TargetMode="External"/><Relationship Id="rId28" Type="http://schemas.openxmlformats.org/officeDocument/2006/relationships/hyperlink" Target="consultantplus://offline/ref=3E20074CDBF383290DF09986DAECF2130C5047086DF34D5DF35976A385E75B8B87636F21D4F9A612556160B719jFY1H" TargetMode="External"/><Relationship Id="rId36" Type="http://schemas.openxmlformats.org/officeDocument/2006/relationships/image" Target="media/image2.gif"/><Relationship Id="rId49" Type="http://schemas.openxmlformats.org/officeDocument/2006/relationships/image" Target="media/image15.gif"/><Relationship Id="rId57" Type="http://schemas.openxmlformats.org/officeDocument/2006/relationships/image" Target="media/image23.gif"/><Relationship Id="rId106" Type="http://schemas.openxmlformats.org/officeDocument/2006/relationships/hyperlink" Target="http://www.consultant.ru/document/cons_doc_LAW_303889/40d7dc6cf1171db05080aa4b6a7ee4b080fed07f/" TargetMode="External"/><Relationship Id="rId114" Type="http://schemas.openxmlformats.org/officeDocument/2006/relationships/theme" Target="theme/theme1.xml"/><Relationship Id="rId10" Type="http://schemas.openxmlformats.org/officeDocument/2006/relationships/hyperlink" Target="consultantplus://offline/ref=0EA35CE604BD354DA92AFB5B71ED9A4B6D2346690365A1E0E0920B641F007737DCBA6014D02B85A2F89A6F2BF0iBY0H" TargetMode="External"/><Relationship Id="rId31" Type="http://schemas.openxmlformats.org/officeDocument/2006/relationships/hyperlink" Target="consultantplus://offline/ref=42F4547B37FDD15E99C6627051BCF1651E2952EEE185CC1CF2CB9BF2FAE814BE435DDB09E0D8FBDA5BI" TargetMode="External"/><Relationship Id="rId44" Type="http://schemas.openxmlformats.org/officeDocument/2006/relationships/image" Target="media/image10.gif"/><Relationship Id="rId52" Type="http://schemas.openxmlformats.org/officeDocument/2006/relationships/image" Target="media/image18.gif"/><Relationship Id="rId60" Type="http://schemas.openxmlformats.org/officeDocument/2006/relationships/image" Target="media/image26.gif"/><Relationship Id="rId65" Type="http://schemas.openxmlformats.org/officeDocument/2006/relationships/image" Target="media/image31.gif"/><Relationship Id="rId73" Type="http://schemas.openxmlformats.org/officeDocument/2006/relationships/image" Target="media/image39.gif"/><Relationship Id="rId78" Type="http://schemas.openxmlformats.org/officeDocument/2006/relationships/image" Target="media/image44.gif"/><Relationship Id="rId81" Type="http://schemas.openxmlformats.org/officeDocument/2006/relationships/hyperlink" Target="consultantplus://offline/ref=CC6B6C536AF33AB9D016B5BC48E1B9B4CD5A851CF86C10C56CDE4C6DFAD1F606EB2C75AB1FF16E0CD9E81ED2868D1A5899EBE54142F2374AJ8B8O" TargetMode="External"/><Relationship Id="rId86" Type="http://schemas.openxmlformats.org/officeDocument/2006/relationships/hyperlink" Target="consultantplus://offline/ref=CC6B6C536AF33AB9D016B5BC48E1B9B4CD5A851CF86C10C56CDE4C6DFAD1F606EB2C75AB1FF1680EDEE81ED2868D1A5899EBE54142F2374AJ8B8O" TargetMode="External"/><Relationship Id="rId94" Type="http://schemas.openxmlformats.org/officeDocument/2006/relationships/hyperlink" Target="consultantplus://offline/ref=CC6B6C536AF33AB9D016B5BC48E1B9B4CD5A851CF86C10C56CDE4C6DFAD1F606F92C2DA71EF6750CDCFD4883C0JDB9O" TargetMode="External"/><Relationship Id="rId99" Type="http://schemas.openxmlformats.org/officeDocument/2006/relationships/hyperlink" Target="http://www.consultant.ru/document/cons_doc_LAW_303889/c1bcab16c81eba5a2d9cafa87dd4a3abae6c0790/" TargetMode="External"/><Relationship Id="rId101" Type="http://schemas.openxmlformats.org/officeDocument/2006/relationships/hyperlink" Target="http://www.consultant.ru/document/cons_doc_LAW_303889/b420b1c36efd04763a416603d5c5af2108ceea0a/" TargetMode="External"/><Relationship Id="rId4" Type="http://schemas.openxmlformats.org/officeDocument/2006/relationships/image" Target="media/image1.jpeg"/><Relationship Id="rId9" Type="http://schemas.openxmlformats.org/officeDocument/2006/relationships/hyperlink" Target="consultantplus://offline/ref=0EA35CE604BD354DA92AFB5B71ED9A4B6D23416C0667A1E0E0920B641F007737DCBA6014D02B85A2F89A6F2BF0iBY0H" TargetMode="External"/><Relationship Id="rId13" Type="http://schemas.openxmlformats.org/officeDocument/2006/relationships/hyperlink" Target="file:///D:\Admin\Downloads\&#1085;&#1072;&#1089;&#1090;&#1072;&#1074;&#1083;&#1077;&#1085;&#1080;&#1077;%20&#1076;&#1087;&#1089;.docx" TargetMode="External"/><Relationship Id="rId18" Type="http://schemas.openxmlformats.org/officeDocument/2006/relationships/hyperlink" Target="consultantplus://offline/ref=3E20074CDBF383290DF09986DAECF2130C5047086DF34D5DF35976A385E75B8B9563372DD6FDBD1B5F7436E65FA63CB567C74D4758B0C116j0Y7H" TargetMode="External"/><Relationship Id="rId39" Type="http://schemas.openxmlformats.org/officeDocument/2006/relationships/image" Target="media/image5.gif"/><Relationship Id="rId109" Type="http://schemas.openxmlformats.org/officeDocument/2006/relationships/hyperlink" Target="consultantplus://offline/ref=CC6B6C536AF33AB9D016B5BC48E1B9B4CD5A851CF86C10C56CDE4C6DFAD1F606EB2C75AB1FF1680DDCE81ED2868D1A5899EBE54142F2374AJ8B8O" TargetMode="External"/><Relationship Id="rId34" Type="http://schemas.openxmlformats.org/officeDocument/2006/relationships/hyperlink" Target="consultantplus://offline/ref=42F4547B37FDD15E99C6627051BCF165132857E0E585CC1CF2CB9BF2DF5AI" TargetMode="External"/><Relationship Id="rId50" Type="http://schemas.openxmlformats.org/officeDocument/2006/relationships/image" Target="media/image16.gif"/><Relationship Id="rId55" Type="http://schemas.openxmlformats.org/officeDocument/2006/relationships/image" Target="media/image21.gif"/><Relationship Id="rId76" Type="http://schemas.openxmlformats.org/officeDocument/2006/relationships/image" Target="media/image42.gif"/><Relationship Id="rId97" Type="http://schemas.openxmlformats.org/officeDocument/2006/relationships/hyperlink" Target="http://www.consultant.ru/document/cons_doc_LAW_303889/758d293fd6f451b0937818626d82fbf7b6c556cd/" TargetMode="External"/><Relationship Id="rId104" Type="http://schemas.openxmlformats.org/officeDocument/2006/relationships/hyperlink" Target="http://www.consultant.ru/document/cons_doc_LAW_303889/aded113ae674459d4713c8c17eb53a879bce2ad0/" TargetMode="External"/><Relationship Id="rId7" Type="http://schemas.openxmlformats.org/officeDocument/2006/relationships/hyperlink" Target="consultantplus://offline/ref=42F4547B37FDD15E99C6627051BCF165142251E3EDD8C614ABC799DF55I" TargetMode="External"/><Relationship Id="rId71" Type="http://schemas.openxmlformats.org/officeDocument/2006/relationships/image" Target="media/image37.gif"/><Relationship Id="rId92" Type="http://schemas.openxmlformats.org/officeDocument/2006/relationships/hyperlink" Target="consultantplus://offline/ref=CC6B6C536AF33AB9D016B5BC48E1B9B4CD5A851CF86C10C56CDE4C6DFAD1F606EB2C75AB1FF1680EDEE81ED2868D1A5899EBE54142F2374AJ8B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66</Pages>
  <Words>23956</Words>
  <Characters>136555</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18</cp:revision>
  <cp:lastPrinted>2023-08-14T12:48:00Z</cp:lastPrinted>
  <dcterms:created xsi:type="dcterms:W3CDTF">2023-07-20T13:36:00Z</dcterms:created>
  <dcterms:modified xsi:type="dcterms:W3CDTF">2024-07-31T13:21:00Z</dcterms:modified>
</cp:coreProperties>
</file>