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94D36" w14:textId="77777777" w:rsidR="00D447B7" w:rsidRDefault="00D447B7" w:rsidP="00D447B7">
      <w:pPr>
        <w:pStyle w:val="1"/>
        <w:tabs>
          <w:tab w:val="left" w:pos="7938"/>
        </w:tabs>
        <w:spacing w:before="760" w:after="0"/>
        <w:ind w:firstLine="0"/>
      </w:pPr>
    </w:p>
    <w:p w14:paraId="180697D3" w14:textId="207B393D" w:rsidR="00D447B7" w:rsidRPr="00D447B7" w:rsidRDefault="00D447B7" w:rsidP="00D447B7">
      <w:pPr>
        <w:jc w:val="center"/>
        <w:rPr>
          <w:sz w:val="2"/>
          <w:szCs w:val="2"/>
        </w:rPr>
      </w:pPr>
    </w:p>
    <w:p w14:paraId="4FFB3DD6" w14:textId="77777777" w:rsidR="00D447B7" w:rsidRPr="00D447B7" w:rsidRDefault="00D447B7" w:rsidP="00D447B7">
      <w:pPr>
        <w:spacing w:after="279" w:line="1" w:lineRule="exact"/>
      </w:pPr>
    </w:p>
    <w:p w14:paraId="74801FD1" w14:textId="77777777" w:rsidR="00D447B7" w:rsidRPr="00D447B7" w:rsidRDefault="00D447B7" w:rsidP="00D447B7">
      <w:pPr>
        <w:spacing w:after="440" w:line="259" w:lineRule="auto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D447B7">
        <w:rPr>
          <w:rFonts w:ascii="Times New Roman" w:eastAsia="Times New Roman" w:hAnsi="Times New Roman" w:cs="Times New Roman"/>
          <w:b/>
          <w:bCs/>
          <w:color w:val="auto"/>
        </w:rPr>
        <w:t>РЕСПУБЛИК ХУССАР ИРЫСТОНЫ КУЛЬТУРЛЕЙЪП МИНИСТР АД</w:t>
      </w:r>
      <w:r w:rsidRPr="00D447B7">
        <w:rPr>
          <w:rFonts w:ascii="Times New Roman" w:eastAsia="Times New Roman" w:hAnsi="Times New Roman" w:cs="Times New Roman"/>
          <w:b/>
          <w:bCs/>
          <w:color w:val="auto"/>
        </w:rPr>
        <w:br/>
        <w:t>МИНИСТЕРСТВО КУЛЬТУРЫ РЕСПУБЛИКИ ЮЖНАЯ ОСЕТИЯ</w:t>
      </w:r>
    </w:p>
    <w:p w14:paraId="72519666" w14:textId="77777777" w:rsidR="00D447B7" w:rsidRPr="00D447B7" w:rsidRDefault="00D447B7" w:rsidP="00D447B7">
      <w:pPr>
        <w:spacing w:after="620"/>
        <w:jc w:val="center"/>
        <w:rPr>
          <w:rFonts w:ascii="Book Antiqua" w:eastAsia="Book Antiqua" w:hAnsi="Book Antiqua" w:cs="Book Antiqua"/>
          <w:b/>
          <w:bCs/>
          <w:color w:val="auto"/>
          <w:sz w:val="26"/>
          <w:szCs w:val="26"/>
        </w:rPr>
      </w:pPr>
      <w:r w:rsidRPr="00D447B7">
        <w:rPr>
          <w:rFonts w:ascii="Book Antiqua" w:eastAsia="Book Antiqua" w:hAnsi="Book Antiqua" w:cs="Book Antiqua"/>
          <w:b/>
          <w:bCs/>
          <w:color w:val="auto"/>
          <w:sz w:val="26"/>
          <w:szCs w:val="26"/>
        </w:rPr>
        <w:t>ПРИКАЗ</w:t>
      </w:r>
    </w:p>
    <w:p w14:paraId="3F03C276" w14:textId="77777777" w:rsidR="00D447B7" w:rsidRPr="00D447B7" w:rsidRDefault="00D447B7" w:rsidP="00D447B7">
      <w:pPr>
        <w:spacing w:after="620"/>
        <w:rPr>
          <w:rFonts w:ascii="Book Antiqua" w:eastAsia="Book Antiqua" w:hAnsi="Book Antiqua" w:cs="Book Antiqua"/>
          <w:b/>
          <w:bCs/>
          <w:color w:val="auto"/>
          <w:sz w:val="26"/>
          <w:szCs w:val="26"/>
          <w:u w:val="single"/>
        </w:rPr>
      </w:pPr>
      <w:r w:rsidRPr="00D447B7">
        <w:rPr>
          <w:rFonts w:ascii="Book Antiqua" w:eastAsia="Book Antiqua" w:hAnsi="Book Antiqua" w:cs="Book Antiqua"/>
          <w:b/>
          <w:bCs/>
          <w:color w:val="auto"/>
          <w:sz w:val="26"/>
          <w:szCs w:val="26"/>
          <w:u w:val="single"/>
        </w:rPr>
        <w:t xml:space="preserve">«27»02.2023  </w:t>
      </w:r>
      <w:r w:rsidRPr="00D447B7">
        <w:rPr>
          <w:rFonts w:ascii="Book Antiqua" w:eastAsia="Book Antiqua" w:hAnsi="Book Antiqua" w:cs="Book Antiqua"/>
          <w:b/>
          <w:bCs/>
          <w:color w:val="auto"/>
          <w:sz w:val="26"/>
          <w:szCs w:val="26"/>
        </w:rPr>
        <w:t xml:space="preserve">                                                                                             № </w:t>
      </w:r>
      <w:r w:rsidRPr="00D447B7">
        <w:rPr>
          <w:rFonts w:ascii="Book Antiqua" w:eastAsia="Book Antiqua" w:hAnsi="Book Antiqua" w:cs="Book Antiqua"/>
          <w:b/>
          <w:bCs/>
          <w:color w:val="auto"/>
          <w:sz w:val="26"/>
          <w:szCs w:val="26"/>
          <w:u w:val="single"/>
        </w:rPr>
        <w:t>33</w:t>
      </w:r>
    </w:p>
    <w:p w14:paraId="0E480901" w14:textId="77777777" w:rsidR="00D447B7" w:rsidRPr="00D447B7" w:rsidRDefault="00D447B7" w:rsidP="00D447B7">
      <w:pPr>
        <w:spacing w:after="840"/>
        <w:jc w:val="center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D447B7">
        <w:rPr>
          <w:rFonts w:ascii="Times New Roman" w:eastAsia="Times New Roman" w:hAnsi="Times New Roman" w:cs="Times New Roman"/>
          <w:color w:val="auto"/>
          <w:sz w:val="20"/>
          <w:szCs w:val="20"/>
        </w:rPr>
        <w:t>г. Цхинвал</w:t>
      </w:r>
    </w:p>
    <w:p w14:paraId="7C8E208F" w14:textId="77777777" w:rsidR="00D447B7" w:rsidRPr="00D447B7" w:rsidRDefault="00D447B7" w:rsidP="00D447B7">
      <w:pPr>
        <w:spacing w:after="360" w:line="276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447B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Об утверждении Положения о кадровом резерве Министерства</w:t>
      </w:r>
      <w:r w:rsidRPr="00D447B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br/>
        <w:t>культуры Республики Южная Осетия</w:t>
      </w:r>
    </w:p>
    <w:p w14:paraId="73840CCD" w14:textId="77777777" w:rsidR="00D447B7" w:rsidRPr="00D447B7" w:rsidRDefault="00D447B7" w:rsidP="00D447B7">
      <w:pPr>
        <w:spacing w:after="360" w:line="276" w:lineRule="auto"/>
        <w:ind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447B7">
        <w:rPr>
          <w:rFonts w:ascii="Times New Roman" w:eastAsia="Times New Roman" w:hAnsi="Times New Roman" w:cs="Times New Roman"/>
          <w:color w:val="auto"/>
          <w:sz w:val="28"/>
          <w:szCs w:val="28"/>
        </w:rPr>
        <w:t>В соответствии с пунктом 4 Положения о кадровом резерве государственного органа, утвержденного Указом Президента Республики Южная Осетия от 13 августа 2021 г. №233 «Об утверждении Положения о кадровом резерве государственного органа»,</w:t>
      </w:r>
    </w:p>
    <w:p w14:paraId="2BEC023F" w14:textId="77777777" w:rsidR="00D447B7" w:rsidRPr="00D447B7" w:rsidRDefault="00D447B7" w:rsidP="00D447B7">
      <w:pPr>
        <w:spacing w:after="360" w:line="276" w:lineRule="auto"/>
        <w:ind w:firstLine="6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447B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приказываю:</w:t>
      </w:r>
    </w:p>
    <w:p w14:paraId="181EE269" w14:textId="77777777" w:rsidR="00D447B7" w:rsidRPr="00D447B7" w:rsidRDefault="00D447B7" w:rsidP="00D447B7">
      <w:pPr>
        <w:spacing w:after="1120" w:line="276" w:lineRule="auto"/>
        <w:ind w:firstLine="76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447B7">
        <w:rPr>
          <w:rFonts w:ascii="Times New Roman" w:eastAsia="Times New Roman" w:hAnsi="Times New Roman" w:cs="Times New Roman"/>
          <w:color w:val="auto"/>
          <w:sz w:val="28"/>
          <w:szCs w:val="28"/>
        </w:rPr>
        <w:t>утвердить прилагаемое Положение о кадровом резерве Министерства культуры Республики Южная Осетия.</w:t>
      </w:r>
    </w:p>
    <w:p w14:paraId="73E0A078" w14:textId="5C156F6C" w:rsidR="00D447B7" w:rsidRPr="00D447B7" w:rsidRDefault="00D447B7" w:rsidP="00D447B7">
      <w:pPr>
        <w:framePr w:w="6490" w:h="2218" w:hSpace="1742" w:wrap="notBeside" w:vAnchor="text" w:hAnchor="text" w:x="591" w:y="1"/>
        <w:rPr>
          <w:sz w:val="2"/>
          <w:szCs w:val="2"/>
        </w:rPr>
      </w:pPr>
      <w:proofErr w:type="spellStart"/>
      <w:r>
        <w:rPr>
          <w:sz w:val="2"/>
          <w:szCs w:val="2"/>
        </w:rPr>
        <w:t>оопоивапмвприукукпукукп</w:t>
      </w:r>
      <w:proofErr w:type="spellEnd"/>
    </w:p>
    <w:p w14:paraId="64BEB2EB" w14:textId="25E1CA55" w:rsidR="00D447B7" w:rsidRDefault="00D447B7" w:rsidP="00D447B7">
      <w:pPr>
        <w:spacing w:line="1" w:lineRule="exact"/>
      </w:pPr>
      <w:r w:rsidRPr="00D447B7">
        <w:rPr>
          <w:noProof/>
          <w:lang w:bidi="ar-SA"/>
        </w:rPr>
        <mc:AlternateContent>
          <mc:Choice Requires="wps">
            <w:drawing>
              <wp:anchor distT="0" distB="0" distL="374650" distR="4569460" simplePos="0" relativeHeight="251659264" behindDoc="0" locked="0" layoutInCell="1" allowOverlap="1" wp14:anchorId="4A866F40" wp14:editId="523791FC">
                <wp:simplePos x="0" y="0"/>
                <wp:positionH relativeFrom="column">
                  <wp:posOffset>-209550</wp:posOffset>
                </wp:positionH>
                <wp:positionV relativeFrom="paragraph">
                  <wp:posOffset>339090</wp:posOffset>
                </wp:positionV>
                <wp:extent cx="5814695" cy="349885"/>
                <wp:effectExtent l="0" t="0" r="0" b="0"/>
                <wp:wrapTopAndBottom/>
                <wp:docPr id="4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4695" cy="3498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95124F8" w14:textId="49F70E06" w:rsidR="00D447B7" w:rsidRDefault="00D447B7" w:rsidP="00D447B7">
                            <w:pPr>
                              <w:pStyle w:val="a7"/>
                            </w:pPr>
                            <w:r>
                              <w:t xml:space="preserve">Министр                                                                     </w:t>
                            </w:r>
                            <w:proofErr w:type="spellStart"/>
                            <w:r>
                              <w:t>Р.Ф.Дзагоева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66F40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-16.5pt;margin-top:26.7pt;width:457.85pt;height:27.55pt;z-index:251659264;visibility:visible;mso-wrap-style:square;mso-width-percent:0;mso-height-percent:0;mso-wrap-distance-left:29.5pt;mso-wrap-distance-top:0;mso-wrap-distance-right:359.8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" filled="f" stroked="f">
                <v:textbox inset="0,0,0,0">
                  <w:txbxContent>
                    <w:p w14:paraId="295124F8" w14:textId="49F70E06" w:rsidR="00D447B7" w:rsidRDefault="00D447B7" w:rsidP="00D447B7">
                      <w:pPr>
                        <w:pStyle w:val="a7"/>
                      </w:pPr>
                      <w:r>
                        <w:t xml:space="preserve">Министр                                                                     </w:t>
                      </w:r>
                      <w:proofErr w:type="spellStart"/>
                      <w:r>
                        <w:t>Р.Ф.Дзагоева</w:t>
                      </w:r>
                      <w:proofErr w:type="spellEnd"/>
                    </w:p>
                  </w:txbxContent>
                </v:textbox>
                <w10:wrap type="topAndBottom"/>
              </v:shape>
            </w:pict>
          </mc:Fallback>
        </mc:AlternateContent>
      </w:r>
      <w:bookmarkStart w:id="0" w:name="_GoBack"/>
      <w:bookmarkEnd w:id="0"/>
    </w:p>
    <w:p w14:paraId="02E2C7CD" w14:textId="77777777" w:rsidR="00D447B7" w:rsidRDefault="00D447B7" w:rsidP="008D4C14">
      <w:pPr>
        <w:pStyle w:val="1"/>
        <w:tabs>
          <w:tab w:val="left" w:pos="7938"/>
        </w:tabs>
        <w:spacing w:before="760" w:after="0"/>
        <w:ind w:firstLine="0"/>
        <w:jc w:val="right"/>
      </w:pPr>
    </w:p>
    <w:p w14:paraId="102DAC62" w14:textId="77777777" w:rsidR="00680D46" w:rsidRDefault="008012E1" w:rsidP="008D4C14">
      <w:pPr>
        <w:pStyle w:val="1"/>
        <w:tabs>
          <w:tab w:val="left" w:pos="7938"/>
        </w:tabs>
        <w:spacing w:before="760" w:after="0"/>
        <w:ind w:firstLine="0"/>
        <w:jc w:val="right"/>
      </w:pPr>
      <w:r>
        <w:lastRenderedPageBreak/>
        <w:t>Утверждено</w:t>
      </w:r>
    </w:p>
    <w:p w14:paraId="433AF568" w14:textId="77777777" w:rsidR="00680D46" w:rsidRDefault="008012E1" w:rsidP="008D4C14">
      <w:pPr>
        <w:pStyle w:val="1"/>
        <w:tabs>
          <w:tab w:val="left" w:pos="7938"/>
        </w:tabs>
        <w:spacing w:after="0"/>
        <w:ind w:left="5380" w:firstLine="0"/>
        <w:jc w:val="right"/>
      </w:pPr>
      <w:r>
        <w:t>Приказом Министерства культуры Республики Южная Осетия</w:t>
      </w:r>
    </w:p>
    <w:p w14:paraId="47E56D66" w14:textId="60145345" w:rsidR="00680D46" w:rsidRDefault="008D4C14" w:rsidP="008D4C14">
      <w:pPr>
        <w:pStyle w:val="1"/>
        <w:tabs>
          <w:tab w:val="left" w:pos="6663"/>
          <w:tab w:val="left" w:pos="7938"/>
        </w:tabs>
        <w:spacing w:after="980"/>
        <w:ind w:left="709" w:right="1080" w:firstLine="0"/>
        <w:jc w:val="right"/>
      </w:pPr>
      <w:r>
        <w:t xml:space="preserve">                </w:t>
      </w:r>
      <w:r w:rsidR="008012E1">
        <w:t>от «</w:t>
      </w:r>
      <w:proofErr w:type="gramStart"/>
      <w:r>
        <w:t xml:space="preserve">27»  </w:t>
      </w:r>
      <w:r w:rsidRPr="008D4C14">
        <w:rPr>
          <w:u w:val="single"/>
        </w:rPr>
        <w:t xml:space="preserve"> </w:t>
      </w:r>
      <w:proofErr w:type="gramEnd"/>
      <w:r w:rsidRPr="008D4C14">
        <w:rPr>
          <w:u w:val="single"/>
        </w:rPr>
        <w:t xml:space="preserve"> 02</w:t>
      </w:r>
      <w:r w:rsidR="008012E1" w:rsidRPr="008D4C14">
        <w:rPr>
          <w:u w:val="single"/>
        </w:rPr>
        <w:t xml:space="preserve"> </w:t>
      </w:r>
      <w:r>
        <w:rPr>
          <w:u w:val="single"/>
        </w:rPr>
        <w:t xml:space="preserve">  </w:t>
      </w:r>
      <w:r w:rsidRPr="008D4C14">
        <w:rPr>
          <w:u w:val="single"/>
        </w:rPr>
        <w:t xml:space="preserve"> </w:t>
      </w:r>
      <w:r w:rsidR="008012E1">
        <w:t>2023</w:t>
      </w:r>
      <w:r>
        <w:t xml:space="preserve"> №33</w:t>
      </w:r>
    </w:p>
    <w:p w14:paraId="47A2BAFF" w14:textId="77777777" w:rsidR="00680D46" w:rsidRDefault="008012E1">
      <w:pPr>
        <w:pStyle w:val="1"/>
        <w:spacing w:after="300"/>
        <w:ind w:firstLine="0"/>
        <w:jc w:val="center"/>
      </w:pPr>
      <w:r>
        <w:t>Положение о кадровом резерве</w:t>
      </w:r>
      <w:r>
        <w:br/>
        <w:t>Министерства культуры Республики Южная Осетия</w:t>
      </w:r>
    </w:p>
    <w:p w14:paraId="48EC936A" w14:textId="77777777" w:rsidR="00680D46" w:rsidRDefault="008012E1">
      <w:pPr>
        <w:pStyle w:val="1"/>
        <w:numPr>
          <w:ilvl w:val="0"/>
          <w:numId w:val="1"/>
        </w:numPr>
        <w:tabs>
          <w:tab w:val="left" w:pos="349"/>
        </w:tabs>
        <w:spacing w:after="300"/>
        <w:ind w:firstLine="0"/>
        <w:jc w:val="center"/>
      </w:pPr>
      <w:r>
        <w:t>Общие положения</w:t>
      </w:r>
    </w:p>
    <w:p w14:paraId="36E02DFD" w14:textId="77777777" w:rsidR="00680D46" w:rsidRDefault="008012E1">
      <w:pPr>
        <w:pStyle w:val="1"/>
        <w:numPr>
          <w:ilvl w:val="0"/>
          <w:numId w:val="2"/>
        </w:numPr>
        <w:tabs>
          <w:tab w:val="left" w:pos="922"/>
        </w:tabs>
        <w:ind w:firstLine="560"/>
        <w:jc w:val="both"/>
      </w:pPr>
      <w:r>
        <w:t>Настоящее Положение определяет порядок формирования кадрового резерва аппарата Министерства культуры Республики Южная Осетия (далее - кадровый резерв Минкультуры РЮО) и работы с ним.</w:t>
      </w:r>
    </w:p>
    <w:p w14:paraId="51510CA4" w14:textId="77777777" w:rsidR="00680D46" w:rsidRDefault="008012E1">
      <w:pPr>
        <w:pStyle w:val="1"/>
        <w:numPr>
          <w:ilvl w:val="0"/>
          <w:numId w:val="2"/>
        </w:numPr>
        <w:tabs>
          <w:tab w:val="left" w:pos="1473"/>
        </w:tabs>
        <w:ind w:firstLine="560"/>
        <w:jc w:val="both"/>
      </w:pPr>
      <w:r>
        <w:t>Кадровый резерв Минкультуры РЮО формируется в целях:</w:t>
      </w:r>
    </w:p>
    <w:p w14:paraId="2D5EBF3A" w14:textId="77777777" w:rsidR="00680D46" w:rsidRDefault="008012E1">
      <w:pPr>
        <w:pStyle w:val="1"/>
        <w:numPr>
          <w:ilvl w:val="0"/>
          <w:numId w:val="3"/>
        </w:numPr>
        <w:tabs>
          <w:tab w:val="left" w:pos="934"/>
        </w:tabs>
        <w:ind w:firstLine="560"/>
        <w:jc w:val="both"/>
      </w:pPr>
      <w:r>
        <w:t>обеспечения равного доступа граждан Республики Южная Осетия (далее - граждане) к государственной гражданской службе Республики Южная Осетия (далее - гражданская служба) в Министерстве культуры Республики Южная Осетия (далее - Минкультуры РЮО);</w:t>
      </w:r>
    </w:p>
    <w:p w14:paraId="26DAF122" w14:textId="77777777" w:rsidR="00680D46" w:rsidRDefault="008012E1">
      <w:pPr>
        <w:pStyle w:val="1"/>
        <w:numPr>
          <w:ilvl w:val="0"/>
          <w:numId w:val="3"/>
        </w:numPr>
        <w:tabs>
          <w:tab w:val="left" w:pos="1473"/>
        </w:tabs>
        <w:ind w:firstLine="560"/>
        <w:jc w:val="both"/>
      </w:pPr>
      <w:r>
        <w:t>своевременного замещения должностей гражданской службы;</w:t>
      </w:r>
    </w:p>
    <w:p w14:paraId="38616FC2" w14:textId="77777777" w:rsidR="00680D46" w:rsidRDefault="008012E1">
      <w:pPr>
        <w:pStyle w:val="1"/>
        <w:numPr>
          <w:ilvl w:val="0"/>
          <w:numId w:val="3"/>
        </w:numPr>
        <w:tabs>
          <w:tab w:val="left" w:pos="944"/>
        </w:tabs>
        <w:ind w:firstLine="560"/>
        <w:jc w:val="both"/>
      </w:pPr>
      <w:r>
        <w:t>содействия формированию высокопрофессионального кадрового состава гражданской службы;</w:t>
      </w:r>
    </w:p>
    <w:p w14:paraId="0D09271E" w14:textId="77777777" w:rsidR="00680D46" w:rsidRDefault="008012E1">
      <w:pPr>
        <w:pStyle w:val="1"/>
        <w:numPr>
          <w:ilvl w:val="0"/>
          <w:numId w:val="3"/>
        </w:numPr>
        <w:tabs>
          <w:tab w:val="left" w:pos="925"/>
        </w:tabs>
        <w:ind w:firstLine="560"/>
        <w:jc w:val="both"/>
      </w:pPr>
      <w:r>
        <w:t>содействия должностному росту государственных гражданских служащих (далее - гражданские служащие) Минкультуры РЮО.</w:t>
      </w:r>
    </w:p>
    <w:p w14:paraId="332E61DF" w14:textId="77777777" w:rsidR="00680D46" w:rsidRDefault="008012E1">
      <w:pPr>
        <w:pStyle w:val="1"/>
        <w:numPr>
          <w:ilvl w:val="0"/>
          <w:numId w:val="2"/>
        </w:numPr>
        <w:tabs>
          <w:tab w:val="left" w:pos="925"/>
        </w:tabs>
        <w:ind w:firstLine="560"/>
        <w:jc w:val="both"/>
      </w:pPr>
      <w:r>
        <w:t>Принципами формирования кадрового резерва Минкультуры РЮО являются:</w:t>
      </w:r>
    </w:p>
    <w:p w14:paraId="156D75CA" w14:textId="77777777" w:rsidR="00680D46" w:rsidRDefault="008012E1">
      <w:pPr>
        <w:pStyle w:val="1"/>
        <w:numPr>
          <w:ilvl w:val="0"/>
          <w:numId w:val="4"/>
        </w:numPr>
        <w:tabs>
          <w:tab w:val="left" w:pos="939"/>
        </w:tabs>
        <w:ind w:firstLine="560"/>
        <w:jc w:val="both"/>
      </w:pPr>
      <w:r>
        <w:t>добровольность включения гражданских служащих (граждан) в кадровый резерв Минкультуры РЮО;</w:t>
      </w:r>
    </w:p>
    <w:p w14:paraId="234C8EB1" w14:textId="77777777" w:rsidR="00680D46" w:rsidRDefault="008012E1">
      <w:pPr>
        <w:pStyle w:val="1"/>
        <w:numPr>
          <w:ilvl w:val="0"/>
          <w:numId w:val="4"/>
        </w:numPr>
        <w:tabs>
          <w:tab w:val="left" w:pos="1473"/>
        </w:tabs>
        <w:ind w:firstLine="540"/>
        <w:jc w:val="both"/>
      </w:pPr>
      <w:r>
        <w:t>гласность при формировании кадрового резерва Минкультуры РЮО;</w:t>
      </w:r>
    </w:p>
    <w:p w14:paraId="4B0ADAA4" w14:textId="77777777" w:rsidR="00680D46" w:rsidRDefault="008012E1">
      <w:pPr>
        <w:pStyle w:val="1"/>
        <w:numPr>
          <w:ilvl w:val="0"/>
          <w:numId w:val="4"/>
        </w:numPr>
        <w:tabs>
          <w:tab w:val="left" w:pos="944"/>
        </w:tabs>
        <w:ind w:firstLine="560"/>
        <w:jc w:val="both"/>
      </w:pPr>
      <w:r>
        <w:t>соблюдение равенства прав граждан при их включении в кадровый резерв Минкультуры РЮО;</w:t>
      </w:r>
    </w:p>
    <w:p w14:paraId="7A72A436" w14:textId="77777777" w:rsidR="00680D46" w:rsidRDefault="008012E1">
      <w:pPr>
        <w:pStyle w:val="1"/>
        <w:numPr>
          <w:ilvl w:val="0"/>
          <w:numId w:val="4"/>
        </w:numPr>
        <w:tabs>
          <w:tab w:val="left" w:pos="925"/>
        </w:tabs>
        <w:ind w:firstLine="560"/>
        <w:jc w:val="both"/>
      </w:pPr>
      <w:r>
        <w:t>приоритетность формирования кадрового резерва Минкультуры РЮО на конкурсной основе;</w:t>
      </w:r>
    </w:p>
    <w:p w14:paraId="1B129545" w14:textId="77777777" w:rsidR="00680D46" w:rsidRDefault="008012E1">
      <w:pPr>
        <w:pStyle w:val="1"/>
        <w:ind w:firstLine="0"/>
        <w:jc w:val="right"/>
      </w:pPr>
      <w:r>
        <w:rPr>
          <w:smallCaps/>
          <w:sz w:val="22"/>
          <w:szCs w:val="22"/>
        </w:rPr>
        <w:t>—</w:t>
      </w:r>
      <w:r>
        <w:rPr>
          <w:smallCaps/>
          <w:sz w:val="22"/>
          <w:szCs w:val="22"/>
          <w:lang w:val="en-US" w:eastAsia="en-US" w:bidi="en-US"/>
        </w:rPr>
        <w:t>r</w:t>
      </w:r>
      <w:r>
        <w:rPr>
          <w:lang w:val="en-US" w:eastAsia="en-US" w:bidi="en-US"/>
        </w:rPr>
        <w:t xml:space="preserve"> </w:t>
      </w:r>
      <w:r>
        <w:t>замещении должностей</w:t>
      </w:r>
    </w:p>
    <w:p w14:paraId="32F5300A" w14:textId="77777777" w:rsidR="00680D46" w:rsidRDefault="008012E1">
      <w:pPr>
        <w:pStyle w:val="1"/>
        <w:numPr>
          <w:ilvl w:val="0"/>
          <w:numId w:val="5"/>
        </w:numPr>
        <w:tabs>
          <w:tab w:val="left" w:pos="999"/>
        </w:tabs>
        <w:spacing w:line="254" w:lineRule="auto"/>
        <w:ind w:firstLine="560"/>
        <w:jc w:val="both"/>
      </w:pPr>
      <w:r>
        <w:t>взаимосвязь должностного роста гражданских служащих с результатами оценки их профессионализма и компетентности;</w:t>
      </w:r>
    </w:p>
    <w:p w14:paraId="0340BD6A" w14:textId="77777777" w:rsidR="00680D46" w:rsidRDefault="008012E1">
      <w:pPr>
        <w:pStyle w:val="1"/>
        <w:numPr>
          <w:ilvl w:val="0"/>
          <w:numId w:val="5"/>
        </w:numPr>
        <w:tabs>
          <w:tab w:val="left" w:pos="999"/>
        </w:tabs>
        <w:ind w:firstLine="560"/>
        <w:jc w:val="both"/>
      </w:pPr>
      <w:r>
        <w:t xml:space="preserve">персональная ответственность Министра культуры Республики Южная </w:t>
      </w:r>
      <w:r>
        <w:lastRenderedPageBreak/>
        <w:t>Осетия за качество отбора гражданских служащих (граждан) для включения в кадровый резерв Минкультуры РЮО и создание условий для должностного роста гражданских служащих;</w:t>
      </w:r>
    </w:p>
    <w:p w14:paraId="65AF2D73" w14:textId="77777777" w:rsidR="00680D46" w:rsidRDefault="008012E1">
      <w:pPr>
        <w:pStyle w:val="1"/>
        <w:numPr>
          <w:ilvl w:val="0"/>
          <w:numId w:val="5"/>
        </w:numPr>
        <w:tabs>
          <w:tab w:val="left" w:pos="999"/>
        </w:tabs>
        <w:ind w:firstLine="560"/>
        <w:jc w:val="both"/>
      </w:pPr>
      <w:r>
        <w:t>объективность оценки профессиональных и личностных качеств гражданских служащих (граждан), претендующих на включение в кадровый резерв Минкультуры РЮО, с учетом опыта их работы в государственных органах Республики Южная Осетия и организациях.</w:t>
      </w:r>
    </w:p>
    <w:p w14:paraId="0C6F797D" w14:textId="77777777" w:rsidR="00680D46" w:rsidRDefault="008012E1">
      <w:pPr>
        <w:pStyle w:val="1"/>
        <w:numPr>
          <w:ilvl w:val="0"/>
          <w:numId w:val="2"/>
        </w:numPr>
        <w:tabs>
          <w:tab w:val="left" w:pos="999"/>
        </w:tabs>
        <w:spacing w:after="300"/>
        <w:ind w:firstLine="560"/>
        <w:jc w:val="both"/>
      </w:pPr>
      <w:r>
        <w:t>Информация о формировании кадрового резерва Минкультуры РЮО и работе с ним размещается на официальном сайте Минкультуры РЮО.</w:t>
      </w:r>
    </w:p>
    <w:p w14:paraId="2B945953" w14:textId="77777777" w:rsidR="00680D46" w:rsidRDefault="008012E1">
      <w:pPr>
        <w:pStyle w:val="1"/>
        <w:numPr>
          <w:ilvl w:val="0"/>
          <w:numId w:val="1"/>
        </w:numPr>
        <w:tabs>
          <w:tab w:val="left" w:pos="999"/>
        </w:tabs>
        <w:spacing w:after="300"/>
        <w:ind w:firstLine="520"/>
        <w:jc w:val="both"/>
      </w:pPr>
      <w:r>
        <w:t>Порядок формирования кадрового резерва Минкультуры РЮО</w:t>
      </w:r>
    </w:p>
    <w:p w14:paraId="75337F5E" w14:textId="77777777" w:rsidR="00680D46" w:rsidRDefault="008012E1">
      <w:pPr>
        <w:pStyle w:val="1"/>
        <w:numPr>
          <w:ilvl w:val="0"/>
          <w:numId w:val="6"/>
        </w:numPr>
        <w:tabs>
          <w:tab w:val="left" w:pos="999"/>
        </w:tabs>
        <w:ind w:firstLine="560"/>
        <w:jc w:val="both"/>
      </w:pPr>
      <w:r>
        <w:t>Кадровый резерв Минкультуры РЮО формируется Министром культуры Республики Южная Осетия.</w:t>
      </w:r>
    </w:p>
    <w:p w14:paraId="53AA3E85" w14:textId="77777777" w:rsidR="00680D46" w:rsidRDefault="008012E1">
      <w:pPr>
        <w:pStyle w:val="1"/>
        <w:numPr>
          <w:ilvl w:val="0"/>
          <w:numId w:val="6"/>
        </w:numPr>
        <w:tabs>
          <w:tab w:val="left" w:pos="999"/>
        </w:tabs>
        <w:ind w:firstLine="560"/>
        <w:jc w:val="both"/>
      </w:pPr>
      <w:r>
        <w:t>Кадровая работа, связанная с формированием кадрового резерва Минкультуры РЮО, организация работы с ним и его эффективным использованием, осуществляется Отделом правового и кадрового обеспечения и антикоррупционной работы Минкультуры РЮО (далее - Отдел кадров).</w:t>
      </w:r>
    </w:p>
    <w:p w14:paraId="452D5A72" w14:textId="77777777" w:rsidR="00680D46" w:rsidRDefault="008012E1">
      <w:pPr>
        <w:pStyle w:val="1"/>
        <w:numPr>
          <w:ilvl w:val="0"/>
          <w:numId w:val="6"/>
        </w:numPr>
        <w:tabs>
          <w:tab w:val="left" w:pos="1578"/>
        </w:tabs>
        <w:ind w:firstLine="560"/>
        <w:jc w:val="both"/>
      </w:pPr>
      <w:r>
        <w:t>В кадровый резерв Минкультуры РЮО включаются:</w:t>
      </w:r>
    </w:p>
    <w:p w14:paraId="77F390FE" w14:textId="77777777" w:rsidR="00680D46" w:rsidRDefault="008012E1">
      <w:pPr>
        <w:pStyle w:val="1"/>
        <w:numPr>
          <w:ilvl w:val="0"/>
          <w:numId w:val="7"/>
        </w:numPr>
        <w:tabs>
          <w:tab w:val="left" w:pos="999"/>
        </w:tabs>
        <w:ind w:firstLine="560"/>
        <w:jc w:val="both"/>
      </w:pPr>
      <w:r>
        <w:t>граждане, претендующие на замещение вакантной должности гражданской службы:</w:t>
      </w:r>
    </w:p>
    <w:p w14:paraId="560E4859" w14:textId="77777777" w:rsidR="00680D46" w:rsidRDefault="008012E1">
      <w:pPr>
        <w:pStyle w:val="1"/>
        <w:ind w:firstLine="560"/>
        <w:jc w:val="both"/>
      </w:pPr>
      <w:r>
        <w:t>по результатам конкурса на включение в кадровый резерв Минкультуры РЮО;</w:t>
      </w:r>
    </w:p>
    <w:p w14:paraId="7CFA63B5" w14:textId="77777777" w:rsidR="00680D46" w:rsidRDefault="008012E1">
      <w:pPr>
        <w:pStyle w:val="1"/>
        <w:ind w:firstLine="560"/>
        <w:jc w:val="both"/>
      </w:pPr>
      <w:r>
        <w:t>по результатам конкурса на замещение вакантной должности гражданской службы с согласия указанных граждан;</w:t>
      </w:r>
    </w:p>
    <w:p w14:paraId="2CD00DBE" w14:textId="77777777" w:rsidR="00680D46" w:rsidRDefault="008012E1">
      <w:pPr>
        <w:pStyle w:val="1"/>
        <w:numPr>
          <w:ilvl w:val="0"/>
          <w:numId w:val="7"/>
        </w:numPr>
        <w:tabs>
          <w:tab w:val="left" w:pos="999"/>
        </w:tabs>
        <w:ind w:firstLine="560"/>
        <w:jc w:val="both"/>
      </w:pPr>
      <w:r>
        <w:t>гражданские служащие, претендующие на замещение вакантной должности гражданской службы в порядке должностного роста:</w:t>
      </w:r>
    </w:p>
    <w:p w14:paraId="44ABF695" w14:textId="77777777" w:rsidR="00680D46" w:rsidRDefault="008012E1">
      <w:pPr>
        <w:pStyle w:val="1"/>
        <w:ind w:firstLine="560"/>
        <w:jc w:val="both"/>
      </w:pPr>
      <w:r>
        <w:t>по результатам конкурса на включение в кадровый резерв Минкультуры РЮО;</w:t>
      </w:r>
    </w:p>
    <w:p w14:paraId="141F93B0" w14:textId="77777777" w:rsidR="00680D46" w:rsidRDefault="008012E1">
      <w:pPr>
        <w:pStyle w:val="1"/>
        <w:ind w:firstLine="560"/>
        <w:jc w:val="both"/>
      </w:pPr>
      <w:r>
        <w:t>по результатам конкурса на замещение вакантной должности гражданской службы с согласия указанных гражданских служащих;</w:t>
      </w:r>
    </w:p>
    <w:p w14:paraId="1A718D73" w14:textId="77777777" w:rsidR="00680D46" w:rsidRDefault="008012E1">
      <w:pPr>
        <w:pStyle w:val="1"/>
        <w:spacing w:after="0"/>
        <w:ind w:firstLine="560"/>
        <w:jc w:val="both"/>
      </w:pPr>
      <w:r>
        <w:t>по результатам аттестации в соответствии с пунктом 1 части 16 статьи 48</w:t>
      </w:r>
    </w:p>
    <w:p w14:paraId="114C2556" w14:textId="77777777" w:rsidR="00680D46" w:rsidRDefault="008012E1">
      <w:pPr>
        <w:pStyle w:val="1"/>
        <w:spacing w:after="140"/>
        <w:ind w:firstLine="0"/>
        <w:jc w:val="both"/>
      </w:pPr>
      <w:r>
        <w:t>Закона от 28.07.2020 № 22 «О государственной гражданской службе Республики Южная Осетия» (далее - Закон) с согласия указанных гражданских служащих;</w:t>
      </w:r>
    </w:p>
    <w:p w14:paraId="3140FC54" w14:textId="77777777" w:rsidR="00680D46" w:rsidRDefault="008012E1">
      <w:pPr>
        <w:pStyle w:val="1"/>
        <w:numPr>
          <w:ilvl w:val="0"/>
          <w:numId w:val="7"/>
        </w:numPr>
        <w:tabs>
          <w:tab w:val="left" w:pos="1659"/>
        </w:tabs>
        <w:ind w:firstLine="580"/>
        <w:jc w:val="both"/>
      </w:pPr>
      <w:r>
        <w:t>гражданские служащие, увольняемые с гражданской службы:</w:t>
      </w:r>
    </w:p>
    <w:p w14:paraId="251D032D" w14:textId="77777777" w:rsidR="00680D46" w:rsidRDefault="008012E1">
      <w:pPr>
        <w:pStyle w:val="1"/>
        <w:ind w:firstLine="580"/>
        <w:jc w:val="both"/>
      </w:pPr>
      <w:r>
        <w:t xml:space="preserve">по основанию, предусмотренному пунктом </w:t>
      </w:r>
      <w:proofErr w:type="gramStart"/>
      <w:r>
        <w:t>И</w:t>
      </w:r>
      <w:proofErr w:type="gramEnd"/>
      <w:r>
        <w:t xml:space="preserve"> или пунктом 12 части 1 статьи 38 Закона, - по решению Министра культуры Республики Южная Осетия, с согласия указанных гражданских служащих;</w:t>
      </w:r>
    </w:p>
    <w:p w14:paraId="650F94F6" w14:textId="77777777" w:rsidR="00680D46" w:rsidRDefault="008012E1">
      <w:pPr>
        <w:pStyle w:val="1"/>
        <w:ind w:firstLine="580"/>
        <w:jc w:val="both"/>
      </w:pPr>
      <w:r>
        <w:t xml:space="preserve">по одному из оснований, предусмотренных частью 1 статьи 39 Закона, с согласия </w:t>
      </w:r>
      <w:r>
        <w:lastRenderedPageBreak/>
        <w:t>указанных гражданских служащих.</w:t>
      </w:r>
    </w:p>
    <w:p w14:paraId="21D28360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580"/>
        <w:jc w:val="both"/>
      </w:pPr>
      <w:r>
        <w:t>Гражданские служащие (граждане), которые указаны в абзаце третьем подпункта «а» и абзаце третьем подпункта «б» пункта 7 настоящего Положения и не стали победителями конкурса на замещение вакантной должности гражданской службы, однако профессиональные и личностные качества которых получили высокую оценку конкурсной комиссии, образуемой в Минкультуры РЮО в соответствии с Положением о конкурсе на замещение вакантной должности государственной гражданской службы Республики Южная Осетия, утвержденным Указом Президента Республики Южная Осетия от 05.08.2021 № 219 «О конкурсе на замещение вакантной должности государственной гражданской службы Республики Южная Осетия» (далее - конкурсная комиссия), по рекомендации этой комиссии с их согласия включаются в кадровый резерв Минкультуры РЮО для замещения должностей гражданской службы той же группы, к которой относилась вакантная должность гражданской службы, на замещение которой проводился конкурс.</w:t>
      </w:r>
    </w:p>
    <w:p w14:paraId="2406C3D5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580"/>
        <w:jc w:val="both"/>
      </w:pPr>
      <w:r>
        <w:t>Гражданские служащие, которые указаны в абзаце четвертом подпункта «б» пункта 7 настоящего Положения и которые по результатам аттестации признаны аттестационной комиссией, образуемой в Минкультуры РЮО в соответствии с Положением о проведении аттестации государственных гражданских служащих Республики Южная Осетия, утвержденным Указом Президента Республики Южная Осетия от 08.07.2021 № 189 «О проведении аттестации государственных гражданских служащих Республики Южная Осетия» (далее - аттестационная комиссия), соответствующими замещаемой должности гражданской службы и рекомендованы ею к включению в кадровый резерв Минкультуры РЮО для замещения вакантной должности гражданской службы в порядке должностного роста, с их согласия включаются в кадровый резерв Минкультуры РЮО в течение одного месяца после проведения аттестации.</w:t>
      </w:r>
    </w:p>
    <w:p w14:paraId="32938092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60"/>
        <w:jc w:val="both"/>
      </w:pPr>
      <w:r>
        <w:t>Гражданские служащие, указанные в подпункте «в» пункта 7 настоящего Положения, включаются в кадровый резерв Минкультуры РЮО для замещения должностей гражданской службы той же группы, к которой относилась последняя замещаемая ими должность гражданской службы.</w:t>
      </w:r>
    </w:p>
    <w:p w14:paraId="5FB831BC" w14:textId="77777777" w:rsidR="00680D46" w:rsidRDefault="008012E1">
      <w:pPr>
        <w:pStyle w:val="1"/>
        <w:numPr>
          <w:ilvl w:val="0"/>
          <w:numId w:val="6"/>
        </w:numPr>
        <w:tabs>
          <w:tab w:val="left" w:pos="999"/>
        </w:tabs>
        <w:spacing w:after="120"/>
        <w:ind w:firstLine="660"/>
        <w:jc w:val="both"/>
      </w:pPr>
      <w:r>
        <w:t>Включение гражданских служащих (граждан) в кадровый резерв Минкультуры РЮО оформляется приказом Минкультуры РЮО с указанием группы должностей гражданской службы, на которые они могут быть назначены.</w:t>
      </w:r>
    </w:p>
    <w:p w14:paraId="3858EB30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spacing w:after="300"/>
        <w:ind w:firstLine="620"/>
        <w:jc w:val="both"/>
      </w:pPr>
      <w:r>
        <w:t>В кадровый резерв Минкультуры РЮО не может быть включен гражданский служащий, имеющий дисциплинарное взыскание, предусмотренное пунктом 2 или пунктом 3 части 1 статьи 57 либо пунктом 2 или пунктом 3 статьи 60 Закона.</w:t>
      </w:r>
    </w:p>
    <w:p w14:paraId="46436DDF" w14:textId="77777777" w:rsidR="00680D46" w:rsidRDefault="008012E1">
      <w:pPr>
        <w:pStyle w:val="1"/>
        <w:spacing w:after="300"/>
        <w:ind w:firstLine="580"/>
        <w:jc w:val="both"/>
      </w:pPr>
      <w:r>
        <w:t>III. Конкурс на включение в кадровый резерв Минкультуры РЮО</w:t>
      </w:r>
    </w:p>
    <w:p w14:paraId="23DAF142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20"/>
        <w:jc w:val="both"/>
      </w:pPr>
      <w:r>
        <w:t>Конкурс на включение в кадровый резерв Минкультуры РЮО (далее - конкурс) объявляется на основании приказа Минкультуры РЮО и проводится конкурсной комиссией, состав которой утверждается приказом Минкультуры РЮО.</w:t>
      </w:r>
    </w:p>
    <w:p w14:paraId="21664460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20"/>
        <w:jc w:val="both"/>
      </w:pPr>
      <w:r>
        <w:lastRenderedPageBreak/>
        <w:t>Кадровая работа, связанная с организацией и обеспечением проведения конкурса, осуществляется Отделом кадров;</w:t>
      </w:r>
    </w:p>
    <w:p w14:paraId="6B59D0B8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20"/>
        <w:jc w:val="both"/>
      </w:pPr>
      <w:r>
        <w:t>Конкурс проводится в соответствии с единой методикой проведения конкурсов на замещение вакантных должностей государственной гражданской службы Республики Южная Осетия и включение в кадровый резерв государственных органов, утвержденной Постановлением Правительства Республики Южная Осетия от 10.11.2021 № 66 «Об утверждении единой методики проведения конкурсов на замещение вакантных должностей государственной гражданской службы Республики Южная Осетия и включение в кадровый резерв государственных органов».</w:t>
      </w:r>
    </w:p>
    <w:p w14:paraId="6FA9055F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20"/>
        <w:jc w:val="both"/>
      </w:pPr>
      <w:r>
        <w:t>Право на участие в конкурсе имеют граждане, достигшие возраста 18 лет, владеющие государственными языками Республики Южная Осетия и соответствующие иным установленным законодательством Республики Южная Осетия о государственной гражданской службе требованиям к гражданским служащим.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14:paraId="42400852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20"/>
        <w:jc w:val="both"/>
      </w:pPr>
      <w:r>
        <w:t>Конкурс заключается в оценке профессиональных и личностных качеств каждого гражданского служащего (гражданина), изъявившего желание участвовать в конкурсе и допущенного к участию в нем (далее - кандидат), исходя из квалификационных требований для замещения соответствующей должности гражданской службы.</w:t>
      </w:r>
    </w:p>
    <w:p w14:paraId="2D8C008A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20"/>
        <w:jc w:val="both"/>
        <w:sectPr w:rsidR="00680D46">
          <w:footerReference w:type="even" r:id="rId7"/>
          <w:footerReference w:type="default" r:id="rId8"/>
          <w:footerReference w:type="first" r:id="rId9"/>
          <w:pgSz w:w="11900" w:h="16840"/>
          <w:pgMar w:top="1206" w:right="762" w:bottom="962" w:left="900" w:header="0" w:footer="3" w:gutter="0"/>
          <w:pgNumType w:start="1"/>
          <w:cols w:space="720"/>
          <w:noEndnote/>
          <w:titlePg/>
          <w:docGrid w:linePitch="360"/>
        </w:sectPr>
      </w:pPr>
      <w:r>
        <w:t xml:space="preserve">На официальном сайте Минкультуры РЮО размещаются объявление о приеме документов для участия в конкурсе, а также следующая информация о конкурсе: наименования должностей гражданской службы, на включение в кадровый резерв Минкультуры РЮО для замещения которых объявлен </w:t>
      </w:r>
    </w:p>
    <w:p w14:paraId="6EFD844C" w14:textId="77777777" w:rsidR="00680D46" w:rsidRDefault="008012E1">
      <w:pPr>
        <w:pStyle w:val="1"/>
        <w:tabs>
          <w:tab w:val="left" w:pos="1018"/>
        </w:tabs>
        <w:ind w:firstLine="0"/>
        <w:jc w:val="both"/>
      </w:pPr>
      <w:r>
        <w:t>конкурс, квалификационные требования для замещения этих должностей, условия прохождения гражданской службы на этих должностях, место и время приема документов, подлежащих представлению в соответствии с настоящим Положением,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</w:t>
      </w:r>
    </w:p>
    <w:p w14:paraId="0EC95378" w14:textId="77777777" w:rsidR="00680D46" w:rsidRDefault="008012E1">
      <w:pPr>
        <w:pStyle w:val="1"/>
        <w:numPr>
          <w:ilvl w:val="0"/>
          <w:numId w:val="6"/>
        </w:numPr>
        <w:tabs>
          <w:tab w:val="left" w:pos="1004"/>
        </w:tabs>
        <w:ind w:firstLine="620"/>
        <w:jc w:val="both"/>
      </w:pPr>
      <w:r>
        <w:t>Гражданин, изъявивший желание участвовать в конкурсе, представляет в Минкультуры РЮО:</w:t>
      </w:r>
    </w:p>
    <w:p w14:paraId="5C93DFCF" w14:textId="77777777" w:rsidR="00680D46" w:rsidRDefault="008012E1">
      <w:pPr>
        <w:pStyle w:val="1"/>
        <w:numPr>
          <w:ilvl w:val="0"/>
          <w:numId w:val="8"/>
        </w:numPr>
        <w:tabs>
          <w:tab w:val="left" w:pos="952"/>
        </w:tabs>
        <w:ind w:firstLine="620"/>
        <w:jc w:val="both"/>
      </w:pPr>
      <w:r>
        <w:t>личное заявление;</w:t>
      </w:r>
    </w:p>
    <w:p w14:paraId="2FFDF166" w14:textId="77777777" w:rsidR="00680D46" w:rsidRDefault="008012E1">
      <w:pPr>
        <w:pStyle w:val="1"/>
        <w:numPr>
          <w:ilvl w:val="0"/>
          <w:numId w:val="8"/>
        </w:numPr>
        <w:tabs>
          <w:tab w:val="left" w:pos="948"/>
        </w:tabs>
        <w:ind w:firstLine="620"/>
        <w:jc w:val="both"/>
      </w:pPr>
      <w:r>
        <w:t>заполненную и подписанную анкету по форме, утвержденной Распоряжением Правительства Республики Южная Осетия от 08.09.2021 № 105-р «Об утверждении формы анкеты, представляемой гражданином Республики Южная Осетия, поступающим на государственную гражданскую службу Республики Южная Осетия» (далее - анкета), с фотографией;</w:t>
      </w:r>
    </w:p>
    <w:p w14:paraId="3C22B0CB" w14:textId="77777777" w:rsidR="00680D46" w:rsidRDefault="008012E1">
      <w:pPr>
        <w:pStyle w:val="1"/>
        <w:numPr>
          <w:ilvl w:val="0"/>
          <w:numId w:val="8"/>
        </w:numPr>
        <w:tabs>
          <w:tab w:val="left" w:pos="948"/>
        </w:tabs>
        <w:ind w:firstLine="620"/>
        <w:jc w:val="both"/>
      </w:pPr>
      <w:r>
        <w:lastRenderedPageBreak/>
        <w:t>копию паспорта или заменяющего его документа (соответствующий документ предъявляется лично по прибытии на конкурс);</w:t>
      </w:r>
    </w:p>
    <w:p w14:paraId="19E53450" w14:textId="77777777" w:rsidR="00680D46" w:rsidRDefault="008012E1">
      <w:pPr>
        <w:pStyle w:val="1"/>
        <w:numPr>
          <w:ilvl w:val="0"/>
          <w:numId w:val="8"/>
        </w:numPr>
        <w:tabs>
          <w:tab w:val="left" w:pos="1142"/>
        </w:tabs>
        <w:ind w:firstLine="620"/>
        <w:jc w:val="both"/>
      </w:pPr>
      <w:r>
        <w:t>документы, подтверждающие необходимое профессиональное образование, квалификацию и стаж работы:</w:t>
      </w:r>
    </w:p>
    <w:p w14:paraId="0914AF5E" w14:textId="77777777" w:rsidR="00680D46" w:rsidRDefault="008012E1">
      <w:pPr>
        <w:pStyle w:val="1"/>
        <w:ind w:firstLine="620"/>
        <w:jc w:val="both"/>
      </w:pPr>
      <w: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службы (работы), либо иные документы, подтверждающие служебную (трудовую) деятельность гражданина;</w:t>
      </w:r>
    </w:p>
    <w:p w14:paraId="79985581" w14:textId="77777777" w:rsidR="00680D46" w:rsidRDefault="008012E1">
      <w:pPr>
        <w:pStyle w:val="1"/>
        <w:ind w:firstLine="620"/>
        <w:jc w:val="both"/>
      </w:pPr>
      <w: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присуждении ученой степени, присвоении ученого звания, заверенные нотариально или кадровой службой по месту службы (работы);</w:t>
      </w:r>
    </w:p>
    <w:p w14:paraId="64152415" w14:textId="77777777" w:rsidR="00680D46" w:rsidRDefault="008012E1">
      <w:pPr>
        <w:pStyle w:val="1"/>
        <w:numPr>
          <w:ilvl w:val="0"/>
          <w:numId w:val="8"/>
        </w:numPr>
        <w:tabs>
          <w:tab w:val="left" w:pos="948"/>
        </w:tabs>
        <w:ind w:firstLine="620"/>
        <w:jc w:val="both"/>
      </w:pPr>
      <w:r>
        <w:t>документ об отсутствии у гражданина заболевания, препятствующего поступлению на гражданскую службу или ее прохождению;</w:t>
      </w:r>
    </w:p>
    <w:p w14:paraId="1A161AF7" w14:textId="77777777" w:rsidR="00680D46" w:rsidRDefault="008012E1">
      <w:pPr>
        <w:pStyle w:val="1"/>
        <w:numPr>
          <w:ilvl w:val="0"/>
          <w:numId w:val="8"/>
        </w:numPr>
        <w:tabs>
          <w:tab w:val="left" w:pos="948"/>
        </w:tabs>
        <w:ind w:firstLine="620"/>
        <w:jc w:val="both"/>
      </w:pPr>
      <w:r>
        <w:t>иные документы, предусмотренные Законом, другими законами, указами Президента Республики Южная Осетия и постановлениями Правительства Республики Южная Осетия.</w:t>
      </w:r>
    </w:p>
    <w:p w14:paraId="5D152755" w14:textId="77777777" w:rsidR="00680D46" w:rsidRDefault="008012E1">
      <w:pPr>
        <w:pStyle w:val="1"/>
        <w:numPr>
          <w:ilvl w:val="0"/>
          <w:numId w:val="6"/>
        </w:numPr>
        <w:tabs>
          <w:tab w:val="left" w:pos="1004"/>
        </w:tabs>
        <w:ind w:firstLine="620"/>
        <w:jc w:val="both"/>
      </w:pPr>
      <w:r>
        <w:t>Гражданский служащий, изъявивший желание участвовать в конкурсе, проводимом в Минкультуры РЮО, подает заявление на имя Министра культуры Республики Южная Осетия.</w:t>
      </w:r>
    </w:p>
    <w:p w14:paraId="0F92CB2A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00"/>
        <w:jc w:val="both"/>
      </w:pPr>
      <w:r>
        <w:t>Гражданский служащий иного государственного органа, изъявивший желание участвовать в конкурсе, проводимом в Минкультуры РЮО, представляет заявление на имя Министра культуры Республики Южная Осетия и заполненную, подписанную и заверенную кадровой службой государственного органа, в котором он замещает должность гражданской службы, анкету с фотографией.</w:t>
      </w:r>
    </w:p>
    <w:p w14:paraId="0D88B139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00"/>
        <w:jc w:val="both"/>
      </w:pPr>
      <w:r>
        <w:t>Документы, указанные в пунктах 19-21 настоящего Положения, в течение 21 календарного дня со дня размещения объявления об их приеме на официальном сайте Минкультуры РЮО представляются в Минкультуры РЮО гражданским служащим (гражданином) лично.</w:t>
      </w:r>
    </w:p>
    <w:p w14:paraId="50039C91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00"/>
        <w:jc w:val="both"/>
      </w:pPr>
      <w:r>
        <w:t>Гражданский служащий (гражданин) не допускается к участию в конкурсе в случае его несоответствия квалификационным требованиям для замещения должностей гражданской службы, на включение в кадровый резерв Минкультуры РЮО для замещения которых объявлен конкурс, а также требованиям к гражданским служащим, установленным законодательством Республики Южная Осетия о государственной гражданской службе.</w:t>
      </w:r>
    </w:p>
    <w:p w14:paraId="359A3DBE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00"/>
        <w:jc w:val="both"/>
      </w:pPr>
      <w:r>
        <w:t>Гражданский служащий не допускается к участию в конкурсе в случае наличия у него дисциплинарного взыскания, предусмотренного пунктом 2 или пунктом 3 части 1 статьи 57 либо пунктом 2 или пунктом 3 статьи 60 Закона.</w:t>
      </w:r>
    </w:p>
    <w:p w14:paraId="793F7E68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00"/>
        <w:jc w:val="both"/>
      </w:pPr>
      <w:r>
        <w:lastRenderedPageBreak/>
        <w:t>Достоверность сведений, представленных гражданином в Минкультуры РЮО, подлежит проверке.</w:t>
      </w:r>
    </w:p>
    <w:p w14:paraId="13E15A90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00"/>
        <w:jc w:val="both"/>
      </w:pPr>
      <w:r>
        <w:t>Несвоевременное представление документов, представление их не в полном объеме или с нарушением правил оформления, несоответствие сведений, содержащихся в копиях документов, их оригиналам являются основанием для отказа в допуске гражданского служащего (гражданина) к участию в конкурсе.</w:t>
      </w:r>
    </w:p>
    <w:p w14:paraId="475C06AD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00"/>
        <w:jc w:val="both"/>
      </w:pPr>
      <w:r>
        <w:t>Гражданский служащий (гражданин), не допущенный к участию в конкурсе в соответствии с пунктами 23, 24 или 26 настоящего Положения, информируется Министром культуры Республики Южная Осетия о причинах отказа в участии в конкурсе в письменной форме. Гражданский служащий (гражданин), не допущенный к участию в конкурсе, вправе обжаловать это решение в соответствии с законодательством Республики Южная Осетия.</w:t>
      </w:r>
    </w:p>
    <w:p w14:paraId="3078F5D0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00"/>
        <w:jc w:val="both"/>
      </w:pPr>
      <w:r>
        <w:t>Решение о дате, месте и времени проведения конкурса принимается Министром культуры Республики Южная Осетия. Конкурс проводится не позднее чем через 30 календарных дней после дня завершения приема документов для участия в конкурсе.</w:t>
      </w:r>
    </w:p>
    <w:p w14:paraId="2B7AF3AC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00"/>
        <w:jc w:val="both"/>
      </w:pPr>
      <w:r>
        <w:t>Минкультуры РЮО не позднее чем за 15 календарных дней до даты проведения конкурса размещает на официальном сайте Минкультуры РЮО информацию о дате, месте и времени его проведении, список кандидатов и направляет кандидатам соответствующие сообщения в письменной форме.</w:t>
      </w:r>
    </w:p>
    <w:p w14:paraId="26E2CF6C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20"/>
        <w:jc w:val="both"/>
      </w:pPr>
      <w:r>
        <w:t>При проведении конкурса конкурсная комиссия оценивает кандидатов на основании документов, представленных ими, а также на основе конкурсных процедур с использованием не противоречащих законам Республики Южная Осетия и другим нормативным правовым актам, действующим в Республике Южная Осетия,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должностям гражданской службы, на включение в кадровый резерв Минкультуры РЮО для замещения которых претендуют кандидаты.</w:t>
      </w:r>
    </w:p>
    <w:p w14:paraId="663C3614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20"/>
        <w:jc w:val="both"/>
      </w:pPr>
      <w:r>
        <w:t>Конкурсные процедуры и заседание конкурсной комиссии проводятся при наличии не менее двух кандидатов.</w:t>
      </w:r>
    </w:p>
    <w:p w14:paraId="2EF380EC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20"/>
        <w:jc w:val="both"/>
      </w:pPr>
      <w:r>
        <w:t>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гражданской службы, не допускается. Член конкурсной комиссии в случае возникновения у него конфликта интересов, который может повлиять на его объективность при голосовании, обязан заявить об этом и не должен участвовать в заседании конкурсной комиссии. Решения конкурсной комиссии по результатам проведения конкурса принимаются открытым голосованием большинством голосов ее членов, присутствующих на заседании. При равенстве голосов решающим является голос председателя конкурсной комиссии.</w:t>
      </w:r>
    </w:p>
    <w:p w14:paraId="4EA5A78A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20"/>
        <w:jc w:val="both"/>
      </w:pPr>
      <w:r>
        <w:lastRenderedPageBreak/>
        <w:t>Решение конкурсной комиссии принимается в отсутствие кандидатов и является основанием для включения кандидата (кандидатов) в кадровый резерв Минкультуры РЮО для замещения должностей гражданской службы соответствующей группы либо отказа во включении кандидата (кандидатов) в кадровый резерв Минкультуры РЮО.</w:t>
      </w:r>
    </w:p>
    <w:p w14:paraId="44192FC0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20"/>
        <w:jc w:val="both"/>
      </w:pPr>
      <w:r>
        <w:t>Результаты голосования и решение конкурсной комиссии оформляются протоколом, который подписывается председателем, заместителем председателя, секретарем и членами конкурсной комиссии, принимавшими участие в заседании.</w:t>
      </w:r>
    </w:p>
    <w:p w14:paraId="1549B1B1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spacing w:after="300"/>
        <w:ind w:firstLine="620"/>
        <w:jc w:val="both"/>
      </w:pPr>
      <w:r>
        <w:t>Сообщения о результатах конкурса в 7-дневный срок со дня его завершения направляются кандидатам в письменной форме. Информация о результатах конкурса в этот же срок размещается на официальном сайте Минкультуры РЮО.</w:t>
      </w:r>
    </w:p>
    <w:p w14:paraId="47329E14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20"/>
        <w:jc w:val="both"/>
      </w:pPr>
      <w:r>
        <w:t>По результатам конкурса не позднее 14 дней со дня принятия конкурсной комиссией решения издается приказ Минкультуры РЮО о включении в кадровый резерв Минкультуры РЮО кандидата (кандидатов), в отношении которого (которых) принято соответствующее решение.</w:t>
      </w:r>
    </w:p>
    <w:p w14:paraId="7BE749BE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00"/>
        <w:jc w:val="both"/>
      </w:pPr>
      <w:r>
        <w:t>Выписка из протокола заседания конкурсной комиссии, содержащая решение конкурсной комиссии об отказе во включении кандидата в кадровый резерв Минкультуры РЮО, выдается кандидату лично не позднее чем через три дня со дня подачи заявления Отделом кадров.</w:t>
      </w:r>
    </w:p>
    <w:p w14:paraId="7304EE1D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00"/>
        <w:jc w:val="both"/>
      </w:pPr>
      <w:r>
        <w:t>Кандидат вправе обжаловать решение конкурсной комиссии в соответствии с законодательством Республики Южная Осетия.</w:t>
      </w:r>
    </w:p>
    <w:p w14:paraId="1F2FC48D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00"/>
        <w:jc w:val="both"/>
      </w:pPr>
      <w:r>
        <w:t>Документы гражданских служащих (граждан), не допущенных к участию в конкурсе, и кандидатов, которым было отказано во включении в кадровый резерв Минкультуры РЮО, могут быть возвращены им по письменному заявлению в течение трех лет со дня завершения конкурса. До истечения этого срока документы хранятся в архиве Минкультуры РЮО, после чего подлежат уничтожению.</w:t>
      </w:r>
    </w:p>
    <w:p w14:paraId="06940C00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spacing w:after="300"/>
        <w:ind w:firstLine="600"/>
        <w:jc w:val="both"/>
      </w:pPr>
      <w:r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14:paraId="789D0701" w14:textId="77777777" w:rsidR="00680D46" w:rsidRDefault="008012E1">
      <w:pPr>
        <w:pStyle w:val="1"/>
        <w:spacing w:after="300"/>
        <w:ind w:firstLine="0"/>
        <w:jc w:val="center"/>
      </w:pPr>
      <w:r>
        <w:t>IV. Порядок работы с кадровым резервом Минкультуры РЮО</w:t>
      </w:r>
    </w:p>
    <w:p w14:paraId="3B22BB9B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00"/>
        <w:jc w:val="both"/>
      </w:pPr>
      <w:r>
        <w:t>На каждого гражданского служащего (гражданина), включаемого в кадровый резерв Минкультуры РЮО, Отделом кадров подготавливается в бумажном и электронном виде справка по форме, утвержденной Правительством Республики Южная Осетия.</w:t>
      </w:r>
    </w:p>
    <w:p w14:paraId="3E840818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00"/>
        <w:jc w:val="both"/>
      </w:pPr>
      <w:r>
        <w:t xml:space="preserve">Копия приказа Минкультуры РЮО (выписка из приказа) о включении гражданского служащего (гражданина) в кадровый резерв Минкультуры РЮО или об исключении гражданского служащего (гражданина) из кадрового резерва Минкультуры РЮО направляется (выдается) Отделом кадров гражданскому </w:t>
      </w:r>
      <w:r>
        <w:lastRenderedPageBreak/>
        <w:t>служащему (гражданину) в течение 14 дней со дня издания этого приказа.</w:t>
      </w:r>
    </w:p>
    <w:p w14:paraId="6A3751F0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00"/>
        <w:jc w:val="both"/>
      </w:pPr>
      <w:r>
        <w:t>В личных делах гражданских служащих хранятся копии приказов Минкультуры РЮО (выписки из приказов) о включении в кадровый резерв Минкультуры РЮО и об исключении из кадрового резерва Минкультуры РЮО.</w:t>
      </w:r>
    </w:p>
    <w:p w14:paraId="674F607E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00"/>
        <w:jc w:val="both"/>
      </w:pPr>
      <w:r>
        <w:t>Сведения о гражданских служащих (гражданах), включенных в кадровый резерв Минкультуры РЮО, размещаются на официальном сайте Минкультуры РЮО.</w:t>
      </w:r>
    </w:p>
    <w:p w14:paraId="6B35A8B9" w14:textId="77777777" w:rsidR="00680D46" w:rsidRDefault="008012E1">
      <w:pPr>
        <w:pStyle w:val="1"/>
        <w:numPr>
          <w:ilvl w:val="0"/>
          <w:numId w:val="6"/>
        </w:numPr>
        <w:tabs>
          <w:tab w:val="left" w:pos="1018"/>
        </w:tabs>
        <w:ind w:firstLine="600"/>
        <w:jc w:val="both"/>
      </w:pPr>
      <w:r>
        <w:t>Профессиональное развитие гражданского служащего, состоящего в кадровом резерве Минкультуры РЮО, осуществляется этим органом на основе утверждаемого им индивидуального плана профессионального развития гражданского служащего.</w:t>
      </w:r>
    </w:p>
    <w:p w14:paraId="0496B114" w14:textId="77777777" w:rsidR="00680D46" w:rsidRDefault="008012E1">
      <w:pPr>
        <w:pStyle w:val="1"/>
        <w:numPr>
          <w:ilvl w:val="0"/>
          <w:numId w:val="6"/>
        </w:numPr>
        <w:tabs>
          <w:tab w:val="left" w:pos="999"/>
        </w:tabs>
        <w:spacing w:after="160"/>
        <w:ind w:firstLine="600"/>
        <w:jc w:val="both"/>
      </w:pPr>
      <w:r>
        <w:t>Информация о мероприятиях по профессиональному развитию гражданского служащего, состоящего в кадровом резерве Минкультуры РЮО, отражается в справке, указанной в пункте 41 настоящего Положения.</w:t>
      </w:r>
    </w:p>
    <w:p w14:paraId="24140716" w14:textId="77777777" w:rsidR="00680D46" w:rsidRDefault="008012E1">
      <w:pPr>
        <w:pStyle w:val="1"/>
        <w:numPr>
          <w:ilvl w:val="0"/>
          <w:numId w:val="6"/>
        </w:numPr>
        <w:tabs>
          <w:tab w:val="left" w:pos="999"/>
        </w:tabs>
        <w:spacing w:after="300"/>
        <w:ind w:firstLine="600"/>
        <w:jc w:val="both"/>
      </w:pPr>
      <w:r>
        <w:t>Назначение гражданского служащего (гражданина), состоящего в кадровом резерве Минкультуры РЮО, на вакантную должность гражданской службы осуществляется с его согласия по решению Министра культуры Республики Южная Осетия, в пределах группы должностей гражданской службы, для замещения которых гражданский служащий (гражданин) включен в кадровый резерв Минкультуры РЮО.</w:t>
      </w:r>
    </w:p>
    <w:p w14:paraId="2F60A106" w14:textId="77777777" w:rsidR="00680D46" w:rsidRDefault="008012E1">
      <w:pPr>
        <w:pStyle w:val="1"/>
        <w:spacing w:after="300"/>
        <w:ind w:firstLine="0"/>
        <w:jc w:val="center"/>
      </w:pPr>
      <w:r>
        <w:t>V. Исключение гражданского служащего (гражданина)</w:t>
      </w:r>
      <w:r>
        <w:br/>
        <w:t>из кадрового резерва Минкультуры РЮО</w:t>
      </w:r>
    </w:p>
    <w:p w14:paraId="290E2857" w14:textId="77777777" w:rsidR="00680D46" w:rsidRDefault="008012E1">
      <w:pPr>
        <w:pStyle w:val="1"/>
        <w:numPr>
          <w:ilvl w:val="0"/>
          <w:numId w:val="6"/>
        </w:numPr>
        <w:tabs>
          <w:tab w:val="left" w:pos="1009"/>
        </w:tabs>
        <w:spacing w:after="220"/>
        <w:ind w:firstLine="600"/>
        <w:jc w:val="both"/>
      </w:pPr>
      <w:r>
        <w:t>Исключение гражданского служащего (гражданина) из кадрового резерва оформляется приказом Минкультуры РЮО.</w:t>
      </w:r>
    </w:p>
    <w:p w14:paraId="1F2E5E2F" w14:textId="77777777" w:rsidR="00680D46" w:rsidRDefault="008012E1">
      <w:pPr>
        <w:pStyle w:val="1"/>
        <w:numPr>
          <w:ilvl w:val="0"/>
          <w:numId w:val="6"/>
        </w:numPr>
        <w:tabs>
          <w:tab w:val="left" w:pos="1009"/>
        </w:tabs>
        <w:spacing w:after="220"/>
        <w:ind w:firstLine="600"/>
        <w:jc w:val="both"/>
      </w:pPr>
      <w:r>
        <w:t>Основаниями исключения гражданского служащего из кадрового резерва Минкультуры РЮО являются:</w:t>
      </w:r>
    </w:p>
    <w:p w14:paraId="50DFFCFA" w14:textId="77777777" w:rsidR="00680D46" w:rsidRDefault="008012E1">
      <w:pPr>
        <w:pStyle w:val="1"/>
        <w:numPr>
          <w:ilvl w:val="0"/>
          <w:numId w:val="9"/>
        </w:numPr>
        <w:tabs>
          <w:tab w:val="left" w:pos="937"/>
        </w:tabs>
        <w:spacing w:after="220"/>
        <w:ind w:firstLine="600"/>
        <w:jc w:val="both"/>
      </w:pPr>
      <w:r>
        <w:t>личное заявление;</w:t>
      </w:r>
    </w:p>
    <w:p w14:paraId="3BF8DCBC" w14:textId="77777777" w:rsidR="00680D46" w:rsidRDefault="008012E1">
      <w:pPr>
        <w:pStyle w:val="1"/>
        <w:numPr>
          <w:ilvl w:val="0"/>
          <w:numId w:val="9"/>
        </w:numPr>
        <w:tabs>
          <w:tab w:val="left" w:pos="908"/>
        </w:tabs>
        <w:spacing w:after="220"/>
        <w:ind w:firstLine="600"/>
        <w:jc w:val="both"/>
      </w:pPr>
      <w:r>
        <w:t>назначение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 Минкультуры РЮО;</w:t>
      </w:r>
    </w:p>
    <w:p w14:paraId="5538F0F0" w14:textId="77777777" w:rsidR="00680D46" w:rsidRDefault="008012E1">
      <w:pPr>
        <w:pStyle w:val="1"/>
        <w:numPr>
          <w:ilvl w:val="0"/>
          <w:numId w:val="9"/>
        </w:numPr>
        <w:tabs>
          <w:tab w:val="left" w:pos="951"/>
        </w:tabs>
        <w:spacing w:after="220"/>
        <w:ind w:firstLine="600"/>
        <w:jc w:val="both"/>
      </w:pPr>
      <w:r>
        <w:t>назначение на должность гражданской службы в пределах группы должностей гражданской службы, для замещения которых гражданский служащий включен в кадровый резерв Минкультуры РЮО в соответствии с подпунктом «в» пункта 7 настоящего Положения;</w:t>
      </w:r>
    </w:p>
    <w:p w14:paraId="047FFC76" w14:textId="77777777" w:rsidR="00680D46" w:rsidRDefault="008012E1">
      <w:pPr>
        <w:pStyle w:val="1"/>
        <w:numPr>
          <w:ilvl w:val="0"/>
          <w:numId w:val="9"/>
        </w:numPr>
        <w:tabs>
          <w:tab w:val="left" w:pos="865"/>
        </w:tabs>
        <w:spacing w:after="220"/>
        <w:ind w:firstLine="600"/>
        <w:jc w:val="both"/>
      </w:pPr>
      <w:r>
        <w:t>понижение гражданского служащего в должности гражданской службы в соответствии с пунктом 3 части 16 статьи 48 Закона;</w:t>
      </w:r>
    </w:p>
    <w:p w14:paraId="3D04E31B" w14:textId="77777777" w:rsidR="00680D46" w:rsidRDefault="008012E1">
      <w:pPr>
        <w:pStyle w:val="1"/>
        <w:numPr>
          <w:ilvl w:val="0"/>
          <w:numId w:val="9"/>
        </w:numPr>
        <w:tabs>
          <w:tab w:val="left" w:pos="951"/>
        </w:tabs>
        <w:spacing w:after="220" w:line="233" w:lineRule="auto"/>
        <w:ind w:firstLine="600"/>
        <w:jc w:val="both"/>
      </w:pPr>
      <w:r>
        <w:t xml:space="preserve">совершение дисциплинарного проступка, за который к гражданскому служащему применено дисциплинарное взыскание, предусмотренное пунктом 2 или </w:t>
      </w:r>
      <w:r>
        <w:lastRenderedPageBreak/>
        <w:t>пунктом 3 части 1 статьи 57 либо пунктом 2 или пунктом 3 статьи 60 Закона;</w:t>
      </w:r>
    </w:p>
    <w:p w14:paraId="7F894B09" w14:textId="77777777" w:rsidR="00680D46" w:rsidRDefault="008012E1">
      <w:pPr>
        <w:pStyle w:val="1"/>
        <w:numPr>
          <w:ilvl w:val="0"/>
          <w:numId w:val="9"/>
        </w:numPr>
        <w:tabs>
          <w:tab w:val="left" w:pos="951"/>
        </w:tabs>
        <w:spacing w:after="220"/>
        <w:ind w:firstLine="600"/>
        <w:jc w:val="both"/>
      </w:pPr>
      <w:r>
        <w:t xml:space="preserve">увольнение с гражданской службы, за исключением увольнения по основанию, предусмотренному пунктом </w:t>
      </w:r>
      <w:proofErr w:type="gramStart"/>
      <w:r>
        <w:t>И</w:t>
      </w:r>
      <w:proofErr w:type="gramEnd"/>
      <w:r>
        <w:t xml:space="preserve"> или пунктом 12 части 1 статьи 38 Закона, либо по одному из оснований, предусмотренных частью 1 статьи 39 Закона;</w:t>
      </w:r>
    </w:p>
    <w:p w14:paraId="51109C5E" w14:textId="77777777" w:rsidR="00680D46" w:rsidRDefault="008012E1">
      <w:pPr>
        <w:pStyle w:val="1"/>
        <w:numPr>
          <w:ilvl w:val="0"/>
          <w:numId w:val="9"/>
        </w:numPr>
        <w:tabs>
          <w:tab w:val="left" w:pos="951"/>
        </w:tabs>
        <w:spacing w:after="220" w:line="257" w:lineRule="auto"/>
        <w:ind w:firstLine="600"/>
        <w:jc w:val="both"/>
      </w:pPr>
      <w:r>
        <w:t>непрерывное пребывание в кадровом резерве Минкультуры РЮО более трех лет.</w:t>
      </w:r>
    </w:p>
    <w:p w14:paraId="054BA4FC" w14:textId="77777777" w:rsidR="00680D46" w:rsidRDefault="008012E1">
      <w:pPr>
        <w:pStyle w:val="1"/>
        <w:numPr>
          <w:ilvl w:val="0"/>
          <w:numId w:val="6"/>
        </w:numPr>
        <w:tabs>
          <w:tab w:val="left" w:pos="1489"/>
        </w:tabs>
        <w:ind w:left="480" w:firstLine="580"/>
        <w:jc w:val="both"/>
      </w:pPr>
      <w:r>
        <w:t>Основаниями исключения гражданина из кадрового резерва Минкультуры РЮО являются:</w:t>
      </w:r>
    </w:p>
    <w:p w14:paraId="4204FB10" w14:textId="77777777" w:rsidR="00680D46" w:rsidRDefault="008012E1">
      <w:pPr>
        <w:pStyle w:val="1"/>
        <w:numPr>
          <w:ilvl w:val="0"/>
          <w:numId w:val="10"/>
        </w:numPr>
        <w:tabs>
          <w:tab w:val="left" w:pos="1377"/>
        </w:tabs>
        <w:ind w:left="1040" w:firstLine="0"/>
        <w:jc w:val="both"/>
      </w:pPr>
      <w:r>
        <w:t>личное заявление;</w:t>
      </w:r>
    </w:p>
    <w:p w14:paraId="54207266" w14:textId="77777777" w:rsidR="00680D46" w:rsidRDefault="008012E1">
      <w:pPr>
        <w:pStyle w:val="1"/>
        <w:numPr>
          <w:ilvl w:val="0"/>
          <w:numId w:val="10"/>
        </w:numPr>
        <w:tabs>
          <w:tab w:val="left" w:pos="1429"/>
        </w:tabs>
        <w:ind w:left="480" w:firstLine="580"/>
        <w:jc w:val="both"/>
      </w:pPr>
      <w:r>
        <w:t>назначение на должность гражданской службы в пределах группы должностей гражданской службы, для замещения которых гражданин включен в кадровый резерв Минкультуры РЮО;</w:t>
      </w:r>
    </w:p>
    <w:p w14:paraId="7BD187DF" w14:textId="77777777" w:rsidR="00680D46" w:rsidRDefault="008012E1">
      <w:pPr>
        <w:pStyle w:val="1"/>
        <w:numPr>
          <w:ilvl w:val="0"/>
          <w:numId w:val="10"/>
        </w:numPr>
        <w:tabs>
          <w:tab w:val="left" w:pos="1429"/>
        </w:tabs>
        <w:ind w:left="480" w:firstLine="580"/>
        <w:jc w:val="both"/>
      </w:pPr>
      <w:r>
        <w:t>смерть (гибель) гражданина либо признание гражданина безвестно отсутствующим или объявление его умершим решением суда, вступившим в законную силу;</w:t>
      </w:r>
    </w:p>
    <w:p w14:paraId="30566788" w14:textId="77777777" w:rsidR="00680D46" w:rsidRDefault="008012E1">
      <w:pPr>
        <w:pStyle w:val="1"/>
        <w:numPr>
          <w:ilvl w:val="0"/>
          <w:numId w:val="10"/>
        </w:numPr>
        <w:tabs>
          <w:tab w:val="left" w:pos="1355"/>
        </w:tabs>
        <w:ind w:left="480" w:firstLine="580"/>
        <w:jc w:val="both"/>
      </w:pPr>
      <w:r>
        <w:t>признание гражданина недееспособным или ограниченно дееспособным решением суда, вступившим в законную силу;</w:t>
      </w:r>
    </w:p>
    <w:p w14:paraId="7DCE8712" w14:textId="77777777" w:rsidR="00680D46" w:rsidRDefault="008012E1">
      <w:pPr>
        <w:pStyle w:val="1"/>
        <w:numPr>
          <w:ilvl w:val="0"/>
          <w:numId w:val="10"/>
        </w:numPr>
        <w:tabs>
          <w:tab w:val="left" w:pos="1666"/>
        </w:tabs>
        <w:ind w:left="480" w:firstLine="580"/>
        <w:jc w:val="both"/>
      </w:pPr>
      <w:r>
        <w:t>наличие заболевания, препятствующего поступлению на государственную гражданскую службу Республики Южная Осетия и подтвержденного заключением медицинской организации;</w:t>
      </w:r>
    </w:p>
    <w:p w14:paraId="7720C65B" w14:textId="77777777" w:rsidR="00680D46" w:rsidRDefault="008012E1">
      <w:pPr>
        <w:pStyle w:val="1"/>
        <w:numPr>
          <w:ilvl w:val="0"/>
          <w:numId w:val="10"/>
        </w:numPr>
        <w:tabs>
          <w:tab w:val="left" w:pos="1429"/>
        </w:tabs>
        <w:ind w:left="480" w:firstLine="580"/>
        <w:jc w:val="both"/>
      </w:pPr>
      <w:r>
        <w:t>достижение предельного возраста пребывания на государственной гражданской службе Республики Южная Осетия, установленного статьей 26 Закона;</w:t>
      </w:r>
    </w:p>
    <w:p w14:paraId="3F6684F9" w14:textId="77777777" w:rsidR="00680D46" w:rsidRDefault="008012E1">
      <w:pPr>
        <w:pStyle w:val="1"/>
        <w:numPr>
          <w:ilvl w:val="0"/>
          <w:numId w:val="10"/>
        </w:numPr>
        <w:tabs>
          <w:tab w:val="left" w:pos="1432"/>
        </w:tabs>
        <w:ind w:left="480" w:firstLine="580"/>
        <w:jc w:val="both"/>
      </w:pPr>
      <w:r>
        <w:t>осуждение гражданина к наказанию, исключающему возможность поступления на государственную гражданскую службу Республики Южная Осетия, по приговору суда, вступившему в законную силу;</w:t>
      </w:r>
    </w:p>
    <w:p w14:paraId="5B081E4B" w14:textId="77777777" w:rsidR="00680D46" w:rsidRDefault="008012E1">
      <w:pPr>
        <w:pStyle w:val="1"/>
        <w:numPr>
          <w:ilvl w:val="0"/>
          <w:numId w:val="10"/>
        </w:numPr>
        <w:tabs>
          <w:tab w:val="left" w:pos="1429"/>
        </w:tabs>
        <w:ind w:left="480" w:firstLine="580"/>
        <w:jc w:val="both"/>
      </w:pPr>
      <w:r>
        <w:t>выход гражданина из гражданства Республики Южная Осетия или приобретение гражданства другого государства, если иное не предусмотрено международным договором Республики Южная Осетия;</w:t>
      </w:r>
    </w:p>
    <w:p w14:paraId="617F1B48" w14:textId="77777777" w:rsidR="00680D46" w:rsidRDefault="008012E1">
      <w:pPr>
        <w:pStyle w:val="1"/>
        <w:numPr>
          <w:ilvl w:val="0"/>
          <w:numId w:val="10"/>
        </w:numPr>
        <w:tabs>
          <w:tab w:val="left" w:pos="1666"/>
        </w:tabs>
        <w:ind w:left="480" w:firstLine="580"/>
        <w:jc w:val="both"/>
      </w:pPr>
      <w:r>
        <w:t>признание гражданина полностью неспособным к трудовой деятельности в соответствии с медицинским заключением, выданным в порядке, установленном законами и иными нормативными правовыми актами Республики Южная Осетия;</w:t>
      </w:r>
    </w:p>
    <w:p w14:paraId="6446728B" w14:textId="77777777" w:rsidR="00680D46" w:rsidRDefault="008012E1">
      <w:pPr>
        <w:pStyle w:val="1"/>
        <w:numPr>
          <w:ilvl w:val="0"/>
          <w:numId w:val="10"/>
        </w:numPr>
        <w:tabs>
          <w:tab w:val="left" w:pos="1429"/>
        </w:tabs>
        <w:ind w:left="480" w:firstLine="580"/>
        <w:jc w:val="both"/>
      </w:pPr>
      <w:r>
        <w:t>применение к гражданину административного наказания в виде дисквалификации;</w:t>
      </w:r>
    </w:p>
    <w:p w14:paraId="7DA53315" w14:textId="77777777" w:rsidR="00680D46" w:rsidRDefault="008012E1">
      <w:pPr>
        <w:pStyle w:val="1"/>
        <w:numPr>
          <w:ilvl w:val="0"/>
          <w:numId w:val="10"/>
        </w:numPr>
        <w:tabs>
          <w:tab w:val="left" w:pos="1379"/>
        </w:tabs>
        <w:ind w:left="480" w:firstLine="580"/>
        <w:jc w:val="both"/>
      </w:pPr>
      <w:r>
        <w:t xml:space="preserve">непрерывное пребывание в кадровом резерве Минкультуры РЮО более </w:t>
      </w:r>
      <w:r>
        <w:lastRenderedPageBreak/>
        <w:t>трех лет.</w:t>
      </w:r>
    </w:p>
    <w:p w14:paraId="45A59EBF" w14:textId="77777777" w:rsidR="00680D46" w:rsidRDefault="008012E1">
      <w:pPr>
        <w:pStyle w:val="1"/>
        <w:spacing w:after="300"/>
        <w:ind w:left="6020" w:firstLine="0"/>
        <w:jc w:val="right"/>
      </w:pPr>
      <w:r>
        <w:t>Приложение к Положению о кадровом резерве Министерства культуры Республики Южная Осетия</w:t>
      </w:r>
    </w:p>
    <w:p w14:paraId="7DC7D16F" w14:textId="77777777" w:rsidR="00680D46" w:rsidRDefault="008012E1">
      <w:pPr>
        <w:pStyle w:val="1"/>
        <w:spacing w:after="300"/>
        <w:ind w:firstLine="0"/>
        <w:jc w:val="center"/>
      </w:pPr>
      <w:r>
        <w:t>Сведения</w:t>
      </w:r>
      <w:r>
        <w:br/>
        <w:t>о государственных гражданских служащих</w:t>
      </w:r>
      <w:r>
        <w:br/>
        <w:t>(гражданах), включенных в кадровый резерв Минкультуры РЮО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3115"/>
        <w:gridCol w:w="2549"/>
        <w:gridCol w:w="2270"/>
        <w:gridCol w:w="1584"/>
      </w:tblGrid>
      <w:tr w:rsidR="00680D46" w14:paraId="247CD76F" w14:textId="77777777">
        <w:trPr>
          <w:trHeight w:hRule="exact" w:val="160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BA9D89" w14:textId="77777777" w:rsidR="00680D46" w:rsidRDefault="008012E1">
            <w:pPr>
              <w:pStyle w:val="a5"/>
              <w:spacing w:before="100"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en-US" w:bidi="en-US"/>
              </w:rPr>
              <w:t xml:space="preserve">N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33A87AF" w14:textId="77777777" w:rsidR="00680D46" w:rsidRDefault="008012E1">
            <w:pPr>
              <w:pStyle w:val="a5"/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имя. отчество (при наличии) государственного гражданского служащего Республики Южная Осетия (гражданина)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774023D" w14:textId="77777777" w:rsidR="00680D46" w:rsidRDefault="008012E1">
            <w:pPr>
              <w:pStyle w:val="a5"/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включения в кадровый резерв Министерства культуры Республики Южная Осетия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886CACE" w14:textId="77777777" w:rsidR="00680D46" w:rsidRDefault="008012E1">
            <w:pPr>
              <w:pStyle w:val="a5"/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 должностей государственной гражданской службы Республики Южная Осетия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1F2935" w14:textId="77777777" w:rsidR="00680D46" w:rsidRDefault="008012E1">
            <w:pPr>
              <w:pStyle w:val="a5"/>
              <w:spacing w:before="100"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680D46" w14:paraId="1119CBC2" w14:textId="77777777">
        <w:trPr>
          <w:trHeight w:hRule="exact" w:val="53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61767E" w14:textId="77777777" w:rsidR="00680D46" w:rsidRDefault="00680D46">
            <w:pPr>
              <w:rPr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0BB052" w14:textId="77777777" w:rsidR="00680D46" w:rsidRDefault="00680D46">
            <w:pPr>
              <w:rPr>
                <w:sz w:val="10"/>
                <w:szCs w:val="10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77E685" w14:textId="77777777" w:rsidR="00680D46" w:rsidRDefault="00680D46">
            <w:pPr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D36703" w14:textId="77777777" w:rsidR="00680D46" w:rsidRDefault="00680D46">
            <w:pPr>
              <w:rPr>
                <w:sz w:val="10"/>
                <w:szCs w:val="1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23D11A" w14:textId="77777777" w:rsidR="00680D46" w:rsidRDefault="00680D46">
            <w:pPr>
              <w:rPr>
                <w:sz w:val="10"/>
                <w:szCs w:val="10"/>
              </w:rPr>
            </w:pPr>
          </w:p>
        </w:tc>
      </w:tr>
      <w:tr w:rsidR="00680D46" w14:paraId="17AEAF28" w14:textId="77777777">
        <w:trPr>
          <w:trHeight w:hRule="exact" w:val="53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AA87F4" w14:textId="77777777" w:rsidR="00680D46" w:rsidRDefault="00680D46">
            <w:pPr>
              <w:rPr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2E5124" w14:textId="77777777" w:rsidR="00680D46" w:rsidRDefault="00680D46">
            <w:pPr>
              <w:rPr>
                <w:sz w:val="10"/>
                <w:szCs w:val="10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EBA013" w14:textId="77777777" w:rsidR="00680D46" w:rsidRDefault="00680D46">
            <w:pPr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68FC7A" w14:textId="77777777" w:rsidR="00680D46" w:rsidRDefault="00680D46">
            <w:pPr>
              <w:rPr>
                <w:sz w:val="10"/>
                <w:szCs w:val="1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AAACA8" w14:textId="77777777" w:rsidR="00680D46" w:rsidRDefault="00680D46">
            <w:pPr>
              <w:rPr>
                <w:sz w:val="10"/>
                <w:szCs w:val="10"/>
              </w:rPr>
            </w:pPr>
          </w:p>
        </w:tc>
      </w:tr>
      <w:tr w:rsidR="00680D46" w14:paraId="2DC2211F" w14:textId="77777777">
        <w:trPr>
          <w:trHeight w:hRule="exact" w:val="54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824A67" w14:textId="77777777" w:rsidR="00680D46" w:rsidRDefault="00680D46">
            <w:pPr>
              <w:rPr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6D2616" w14:textId="77777777" w:rsidR="00680D46" w:rsidRDefault="00680D46">
            <w:pPr>
              <w:rPr>
                <w:sz w:val="10"/>
                <w:szCs w:val="10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5AFD92" w14:textId="77777777" w:rsidR="00680D46" w:rsidRDefault="00680D46">
            <w:pPr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BEB33D" w14:textId="77777777" w:rsidR="00680D46" w:rsidRDefault="00680D46">
            <w:pPr>
              <w:rPr>
                <w:sz w:val="10"/>
                <w:szCs w:val="1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F05E6" w14:textId="77777777" w:rsidR="00680D46" w:rsidRDefault="00680D46">
            <w:pPr>
              <w:rPr>
                <w:sz w:val="10"/>
                <w:szCs w:val="10"/>
              </w:rPr>
            </w:pPr>
          </w:p>
        </w:tc>
      </w:tr>
    </w:tbl>
    <w:p w14:paraId="0B7D7091" w14:textId="77777777" w:rsidR="008012E1" w:rsidRDefault="008012E1"/>
    <w:sectPr w:rsidR="008012E1">
      <w:footerReference w:type="even" r:id="rId10"/>
      <w:footerReference w:type="default" r:id="rId11"/>
      <w:type w:val="continuous"/>
      <w:pgSz w:w="11900" w:h="16840"/>
      <w:pgMar w:top="1206" w:right="762" w:bottom="962" w:left="900" w:header="778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910BBB" w14:textId="77777777" w:rsidR="008012E1" w:rsidRDefault="008012E1">
      <w:r>
        <w:separator/>
      </w:r>
    </w:p>
  </w:endnote>
  <w:endnote w:type="continuationSeparator" w:id="0">
    <w:p w14:paraId="179FA94B" w14:textId="77777777" w:rsidR="008012E1" w:rsidRDefault="00801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E95898" w14:textId="77777777" w:rsidR="00680D46" w:rsidRDefault="008012E1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4F390C2A" wp14:editId="5A94884A">
              <wp:simplePos x="0" y="0"/>
              <wp:positionH relativeFrom="page">
                <wp:posOffset>7146290</wp:posOffset>
              </wp:positionH>
              <wp:positionV relativeFrom="page">
                <wp:posOffset>10269220</wp:posOffset>
              </wp:positionV>
              <wp:extent cx="118745" cy="8509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745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28BAE3" w14:textId="77777777" w:rsidR="00680D46" w:rsidRDefault="008012E1">
                          <w:pPr>
                            <w:pStyle w:val="20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447B7" w:rsidRPr="00D447B7">
                            <w:rPr>
                              <w:rFonts w:ascii="Cambria" w:eastAsia="Cambria" w:hAnsi="Cambria" w:cs="Cambria"/>
                              <w:noProof/>
                              <w:sz w:val="19"/>
                              <w:szCs w:val="19"/>
                            </w:rPr>
                            <w:t>4</w:t>
                          </w:r>
                          <w:r>
                            <w:rPr>
                              <w:rFonts w:ascii="Cambria" w:eastAsia="Cambria" w:hAnsi="Cambria" w:cs="Cambria"/>
                              <w:sz w:val="19"/>
                              <w:szCs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390C2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62.7pt;margin-top:808.6pt;width:9.35pt;height:6.7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" filled="f" stroked="f">
              <v:textbox style="mso-fit-shape-to-text:t" inset="0,0,0,0">
                <w:txbxContent>
                  <w:p w14:paraId="7E28BAE3" w14:textId="77777777" w:rsidR="00680D46" w:rsidRDefault="008012E1">
                    <w:pPr>
                      <w:pStyle w:val="20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447B7" w:rsidRPr="00D447B7">
                      <w:rPr>
                        <w:rFonts w:ascii="Cambria" w:eastAsia="Cambria" w:hAnsi="Cambria" w:cs="Cambria"/>
                        <w:noProof/>
                        <w:sz w:val="19"/>
                        <w:szCs w:val="19"/>
                      </w:rPr>
                      <w:t>4</w:t>
                    </w:r>
                    <w:r>
                      <w:rPr>
                        <w:rFonts w:ascii="Cambria" w:eastAsia="Cambria" w:hAnsi="Cambria" w:cs="Cambria"/>
                        <w:sz w:val="19"/>
                        <w:szCs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BEEC88" w14:textId="77777777" w:rsidR="00680D46" w:rsidRDefault="008012E1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F3D6158" wp14:editId="40CC1402">
              <wp:simplePos x="0" y="0"/>
              <wp:positionH relativeFrom="page">
                <wp:posOffset>7033260</wp:posOffset>
              </wp:positionH>
              <wp:positionV relativeFrom="page">
                <wp:posOffset>10257155</wp:posOffset>
              </wp:positionV>
              <wp:extent cx="52070" cy="9144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070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D9CBDF7" w14:textId="77777777" w:rsidR="00680D46" w:rsidRDefault="008012E1">
                          <w:pPr>
                            <w:pStyle w:val="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Cambria" w:eastAsia="Cambria" w:hAnsi="Cambria" w:cs="Cambria"/>
                              <w:sz w:val="19"/>
                              <w:szCs w:val="19"/>
                            </w:rPr>
                            <w:t>з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3D6158" id="_x0000_t202" coordsize="21600,21600" o:spt="202" path="m,l,21600r21600,l21600,xe">
              <v:stroke joinstyle="miter"/>
              <v:path gradientshapeok="t" o:connecttype="rect"/>
            </v:shapetype>
            <v:shape id="Shape 1" o:spid="_x0000_s1028" type="#_x0000_t202" style="position:absolute;margin-left:553.8pt;margin-top:807.65pt;width:4.1pt;height:7.2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" filled="f" stroked="f">
              <v:textbox style="mso-fit-shape-to-text:t" inset="0,0,0,0">
                <w:txbxContent>
                  <w:p w14:paraId="3D9CBDF7" w14:textId="77777777" w:rsidR="00680D46" w:rsidRDefault="008012E1">
                    <w:pPr>
                      <w:pStyle w:val="20"/>
                      <w:rPr>
                        <w:sz w:val="19"/>
                        <w:szCs w:val="19"/>
                      </w:rPr>
                    </w:pPr>
                    <w:r>
                      <w:rPr>
                        <w:rFonts w:ascii="Cambria" w:eastAsia="Cambria" w:hAnsi="Cambria" w:cs="Cambria"/>
                        <w:sz w:val="19"/>
                        <w:szCs w:val="19"/>
                      </w:rPr>
                      <w:t>з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6FE4AC" w14:textId="77777777" w:rsidR="00680D46" w:rsidRDefault="00680D46">
    <w:pPr>
      <w:spacing w:line="1" w:lineRule="exac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770CAD" w14:textId="77777777" w:rsidR="00680D46" w:rsidRDefault="008012E1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6" behindDoc="1" locked="0" layoutInCell="1" allowOverlap="1" wp14:anchorId="70285C8D" wp14:editId="57738688">
              <wp:simplePos x="0" y="0"/>
              <wp:positionH relativeFrom="page">
                <wp:posOffset>7146290</wp:posOffset>
              </wp:positionH>
              <wp:positionV relativeFrom="page">
                <wp:posOffset>10269220</wp:posOffset>
              </wp:positionV>
              <wp:extent cx="118745" cy="85090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745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9E1389B" w14:textId="77777777" w:rsidR="00680D46" w:rsidRDefault="008012E1">
                          <w:pPr>
                            <w:pStyle w:val="20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447B7" w:rsidRPr="00D447B7">
                            <w:rPr>
                              <w:rFonts w:ascii="Cambria" w:eastAsia="Cambria" w:hAnsi="Cambria" w:cs="Cambria"/>
                              <w:noProof/>
                              <w:sz w:val="19"/>
                              <w:szCs w:val="19"/>
                            </w:rPr>
                            <w:t>10</w:t>
                          </w:r>
                          <w:r>
                            <w:rPr>
                              <w:rFonts w:ascii="Cambria" w:eastAsia="Cambria" w:hAnsi="Cambria" w:cs="Cambria"/>
                              <w:sz w:val="19"/>
                              <w:szCs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285C8D" id="_x0000_t202" coordsize="21600,21600" o:spt="202" path="m,l,21600r21600,l21600,xe">
              <v:stroke joinstyle="miter"/>
              <v:path gradientshapeok="t" o:connecttype="rect"/>
            </v:shapetype>
            <v:shape id="Shape 7" o:spid="_x0000_s1029" type="#_x0000_t202" style="position:absolute;margin-left:562.7pt;margin-top:808.6pt;width:9.35pt;height:6.7pt;z-index:-44040178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" filled="f" stroked="f">
              <v:textbox style="mso-fit-shape-to-text:t" inset="0,0,0,0">
                <w:txbxContent>
                  <w:p w14:paraId="79E1389B" w14:textId="77777777" w:rsidR="00680D46" w:rsidRDefault="008012E1">
                    <w:pPr>
                      <w:pStyle w:val="20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447B7" w:rsidRPr="00D447B7">
                      <w:rPr>
                        <w:rFonts w:ascii="Cambria" w:eastAsia="Cambria" w:hAnsi="Cambria" w:cs="Cambria"/>
                        <w:noProof/>
                        <w:sz w:val="19"/>
                        <w:szCs w:val="19"/>
                      </w:rPr>
                      <w:t>10</w:t>
                    </w:r>
                    <w:r>
                      <w:rPr>
                        <w:rFonts w:ascii="Cambria" w:eastAsia="Cambria" w:hAnsi="Cambria" w:cs="Cambria"/>
                        <w:sz w:val="19"/>
                        <w:szCs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E0BE79" w14:textId="77777777" w:rsidR="00680D46" w:rsidRDefault="008012E1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4" behindDoc="1" locked="0" layoutInCell="1" allowOverlap="1" wp14:anchorId="05FCEC3F" wp14:editId="52FFE262">
              <wp:simplePos x="0" y="0"/>
              <wp:positionH relativeFrom="page">
                <wp:posOffset>7146290</wp:posOffset>
              </wp:positionH>
              <wp:positionV relativeFrom="page">
                <wp:posOffset>10269220</wp:posOffset>
              </wp:positionV>
              <wp:extent cx="118745" cy="8509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745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C0205BA" w14:textId="77777777" w:rsidR="00680D46" w:rsidRDefault="008012E1">
                          <w:pPr>
                            <w:pStyle w:val="20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447B7" w:rsidRPr="00D447B7">
                            <w:rPr>
                              <w:rFonts w:ascii="Cambria" w:eastAsia="Cambria" w:hAnsi="Cambria" w:cs="Cambria"/>
                              <w:noProof/>
                              <w:sz w:val="19"/>
                              <w:szCs w:val="19"/>
                            </w:rPr>
                            <w:t>11</w:t>
                          </w:r>
                          <w:r>
                            <w:rPr>
                              <w:rFonts w:ascii="Cambria" w:eastAsia="Cambria" w:hAnsi="Cambria" w:cs="Cambria"/>
                              <w:sz w:val="19"/>
                              <w:szCs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FCEC3F" id="_x0000_t202" coordsize="21600,21600" o:spt="202" path="m,l,21600r21600,l21600,xe">
              <v:stroke joinstyle="miter"/>
              <v:path gradientshapeok="t" o:connecttype="rect"/>
            </v:shapetype>
            <v:shape id="Shape 5" o:spid="_x0000_s1030" type="#_x0000_t202" style="position:absolute;margin-left:562.7pt;margin-top:808.6pt;width:9.35pt;height:6.7pt;z-index:-44040178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" filled="f" stroked="f">
              <v:textbox style="mso-fit-shape-to-text:t" inset="0,0,0,0">
                <w:txbxContent>
                  <w:p w14:paraId="5C0205BA" w14:textId="77777777" w:rsidR="00680D46" w:rsidRDefault="008012E1">
                    <w:pPr>
                      <w:pStyle w:val="20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447B7" w:rsidRPr="00D447B7">
                      <w:rPr>
                        <w:rFonts w:ascii="Cambria" w:eastAsia="Cambria" w:hAnsi="Cambria" w:cs="Cambria"/>
                        <w:noProof/>
                        <w:sz w:val="19"/>
                        <w:szCs w:val="19"/>
                      </w:rPr>
                      <w:t>11</w:t>
                    </w:r>
                    <w:r>
                      <w:rPr>
                        <w:rFonts w:ascii="Cambria" w:eastAsia="Cambria" w:hAnsi="Cambria" w:cs="Cambria"/>
                        <w:sz w:val="19"/>
                        <w:szCs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69CF04" w14:textId="77777777" w:rsidR="008012E1" w:rsidRDefault="008012E1"/>
  </w:footnote>
  <w:footnote w:type="continuationSeparator" w:id="0">
    <w:p w14:paraId="31264131" w14:textId="77777777" w:rsidR="008012E1" w:rsidRDefault="008012E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7386B"/>
    <w:multiLevelType w:val="multilevel"/>
    <w:tmpl w:val="4A5C0A5E"/>
    <w:lvl w:ilvl="0">
      <w:start w:val="6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1CA4848"/>
    <w:multiLevelType w:val="multilevel"/>
    <w:tmpl w:val="85DA79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5634316"/>
    <w:multiLevelType w:val="multilevel"/>
    <w:tmpl w:val="D478A118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7638E7"/>
    <w:multiLevelType w:val="multilevel"/>
    <w:tmpl w:val="8D5A279C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D15CC0"/>
    <w:multiLevelType w:val="multilevel"/>
    <w:tmpl w:val="F8D250EA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5021625"/>
    <w:multiLevelType w:val="multilevel"/>
    <w:tmpl w:val="A050CF1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60D10CC"/>
    <w:multiLevelType w:val="multilevel"/>
    <w:tmpl w:val="1FF8BCD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FE63706"/>
    <w:multiLevelType w:val="multilevel"/>
    <w:tmpl w:val="420411EA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7E576FA"/>
    <w:multiLevelType w:val="multilevel"/>
    <w:tmpl w:val="36002F1E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B3571FC"/>
    <w:multiLevelType w:val="multilevel"/>
    <w:tmpl w:val="52E8F23C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8"/>
  </w:num>
  <w:num w:numId="5">
    <w:abstractNumId w:val="0"/>
  </w:num>
  <w:num w:numId="6">
    <w:abstractNumId w:val="9"/>
  </w:num>
  <w:num w:numId="7">
    <w:abstractNumId w:val="4"/>
  </w:num>
  <w:num w:numId="8">
    <w:abstractNumId w:val="6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D46"/>
    <w:rsid w:val="00680D46"/>
    <w:rsid w:val="008012E1"/>
    <w:rsid w:val="008D4C14"/>
    <w:rsid w:val="00D4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5D878"/>
  <w15:docId w15:val="{C4E0AF7D-472F-4C23-9102-386F0E474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pacing w:after="20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pPr>
      <w:spacing w:after="20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Подпись к картинке_"/>
    <w:basedOn w:val="a0"/>
    <w:link w:val="a7"/>
    <w:rsid w:val="00D447B7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Подпись к картинке"/>
    <w:basedOn w:val="a"/>
    <w:link w:val="a6"/>
    <w:rsid w:val="00D447B7"/>
    <w:pPr>
      <w:ind w:left="-20"/>
      <w:jc w:val="center"/>
    </w:pPr>
    <w:rPr>
      <w:rFonts w:ascii="Times New Roman" w:eastAsia="Times New Roman" w:hAnsi="Times New Roman" w:cs="Times New Roman"/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3261</Words>
  <Characters>18590</Characters>
  <Application>Microsoft Office Word</Application>
  <DocSecurity>0</DocSecurity>
  <Lines>154</Lines>
  <Paragraphs>43</Paragraphs>
  <ScaleCrop>false</ScaleCrop>
  <Company/>
  <LinksUpToDate>false</LinksUpToDate>
  <CharactersWithSpaces>21808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2023-03-02T10:34:00Z</dcterms:created>
  <dcterms:modified xsi:type="dcterms:W3CDTF">2024-07-23T13:49:00Z</dcterms:modified>
</cp:coreProperties>
</file>