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BDF" w:rsidRDefault="00753BDF" w:rsidP="00753BDF">
      <w:pPr>
        <w:widowControl w:val="0"/>
        <w:autoSpaceDE w:val="0"/>
        <w:autoSpaceDN w:val="0"/>
        <w:adjustRightInd w:val="0"/>
        <w:spacing w:after="0" w:line="240" w:lineRule="auto"/>
        <w:ind w:left="4013" w:right="4123"/>
        <w:rPr>
          <w:rFonts w:eastAsia="Times New Roman"/>
          <w:szCs w:val="24"/>
          <w:lang w:eastAsia="ru-RU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rFonts w:eastAsia="Times New Roman"/>
          <w:sz w:val="22"/>
          <w:lang w:eastAsia="ru-RU"/>
        </w:rPr>
        <w:tab/>
      </w:r>
      <w:r>
        <w:rPr>
          <w:rFonts w:eastAsia="Times New Roman"/>
          <w:noProof/>
          <w:szCs w:val="24"/>
          <w:lang w:eastAsia="ru-RU"/>
        </w:rPr>
        <w:drawing>
          <wp:inline distT="0" distB="0" distL="0" distR="0" wp14:anchorId="0FE9E64D" wp14:editId="1B34CAA1">
            <wp:extent cx="6096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DF" w:rsidRDefault="00753BDF" w:rsidP="00753BDF">
      <w:pPr>
        <w:widowControl w:val="0"/>
        <w:shd w:val="clear" w:color="auto" w:fill="FFFFFF"/>
        <w:autoSpaceDE w:val="0"/>
        <w:autoSpaceDN w:val="0"/>
        <w:adjustRightInd w:val="0"/>
        <w:spacing w:before="398" w:after="0" w:line="240" w:lineRule="auto"/>
        <w:ind w:left="365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color w:val="000000"/>
          <w:spacing w:val="-11"/>
          <w:sz w:val="28"/>
          <w:szCs w:val="28"/>
          <w:lang w:eastAsia="ru-RU"/>
        </w:rPr>
        <w:t>МИНИСТЕРСТВО ВНУТРЕННИХ ДЕЛ РЕСПУБЛИКИ ЮЖНАЯ ОСЕТИЯ</w:t>
      </w:r>
    </w:p>
    <w:p w:rsidR="00753BDF" w:rsidRDefault="00753BDF" w:rsidP="00753BDF">
      <w:pPr>
        <w:widowControl w:val="0"/>
        <w:shd w:val="clear" w:color="auto" w:fill="FFFFFF"/>
        <w:autoSpaceDE w:val="0"/>
        <w:autoSpaceDN w:val="0"/>
        <w:adjustRightInd w:val="0"/>
        <w:spacing w:before="288" w:after="0" w:line="586" w:lineRule="exact"/>
        <w:jc w:val="center"/>
        <w:rPr>
          <w:rFonts w:eastAsia="Times New Roman"/>
          <w:color w:val="000000"/>
          <w:spacing w:val="32"/>
          <w:sz w:val="28"/>
          <w:szCs w:val="28"/>
          <w:lang w:eastAsia="ru-RU"/>
        </w:rPr>
      </w:pPr>
      <w:r>
        <w:rPr>
          <w:rFonts w:eastAsia="Times New Roman"/>
          <w:color w:val="000000"/>
          <w:spacing w:val="32"/>
          <w:sz w:val="28"/>
          <w:szCs w:val="28"/>
          <w:lang w:eastAsia="ru-RU"/>
        </w:rPr>
        <w:t>ПРИКАЗ</w:t>
      </w:r>
    </w:p>
    <w:p w:rsidR="00753BDF" w:rsidRDefault="00005E3F" w:rsidP="00753BDF">
      <w:pPr>
        <w:widowControl w:val="0"/>
        <w:shd w:val="clear" w:color="auto" w:fill="FFFFFF"/>
        <w:tabs>
          <w:tab w:val="left" w:leader="underscore" w:pos="648"/>
          <w:tab w:val="left" w:leader="underscore" w:pos="1790"/>
          <w:tab w:val="left" w:pos="8059"/>
          <w:tab w:val="left" w:leader="underscore" w:pos="9072"/>
        </w:tabs>
        <w:autoSpaceDE w:val="0"/>
        <w:autoSpaceDN w:val="0"/>
        <w:adjustRightInd w:val="0"/>
        <w:spacing w:after="0" w:line="586" w:lineRule="exact"/>
        <w:ind w:left="58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«23 »  Марта 2022года</w:t>
      </w:r>
      <w:r>
        <w:rPr>
          <w:rFonts w:eastAsia="Times New Roman"/>
          <w:color w:val="000000"/>
          <w:sz w:val="28"/>
          <w:szCs w:val="28"/>
          <w:lang w:eastAsia="ru-RU"/>
        </w:rPr>
        <w:tab/>
        <w:t>№139</w:t>
      </w:r>
      <w:bookmarkStart w:id="0" w:name="_GoBack"/>
      <w:bookmarkEnd w:id="0"/>
    </w:p>
    <w:p w:rsidR="00753BDF" w:rsidRDefault="00753BDF" w:rsidP="00753BDF">
      <w:pPr>
        <w:widowControl w:val="0"/>
        <w:shd w:val="clear" w:color="auto" w:fill="FFFFFF"/>
        <w:autoSpaceDE w:val="0"/>
        <w:autoSpaceDN w:val="0"/>
        <w:adjustRightInd w:val="0"/>
        <w:spacing w:before="5" w:after="0" w:line="586" w:lineRule="exact"/>
        <w:ind w:left="4018"/>
        <w:rPr>
          <w:rFonts w:eastAsia="Times New Roman"/>
          <w:color w:val="000000"/>
          <w:spacing w:val="-6"/>
          <w:w w:val="101"/>
          <w:sz w:val="28"/>
          <w:szCs w:val="28"/>
          <w:lang w:eastAsia="ru-RU"/>
        </w:rPr>
      </w:pPr>
      <w:r>
        <w:rPr>
          <w:rFonts w:eastAsia="Times New Roman"/>
          <w:color w:val="000000"/>
          <w:spacing w:val="-6"/>
          <w:w w:val="101"/>
          <w:sz w:val="28"/>
          <w:szCs w:val="28"/>
          <w:lang w:eastAsia="ru-RU"/>
        </w:rPr>
        <w:t>г. Цхинвал</w:t>
      </w:r>
    </w:p>
    <w:p w:rsidR="00753BDF" w:rsidRDefault="00753BDF" w:rsidP="00753BDF">
      <w:pPr>
        <w:widowControl w:val="0"/>
        <w:shd w:val="clear" w:color="auto" w:fill="FFFFFF"/>
        <w:autoSpaceDE w:val="0"/>
        <w:autoSpaceDN w:val="0"/>
        <w:adjustRightInd w:val="0"/>
        <w:spacing w:before="5" w:after="0" w:line="586" w:lineRule="exact"/>
        <w:ind w:left="4018"/>
        <w:rPr>
          <w:rFonts w:eastAsia="Times New Roman"/>
          <w:color w:val="000000"/>
          <w:spacing w:val="-6"/>
          <w:w w:val="101"/>
          <w:sz w:val="28"/>
          <w:szCs w:val="28"/>
          <w:lang w:eastAsia="ru-RU"/>
        </w:rPr>
      </w:pPr>
    </w:p>
    <w:p w:rsidR="00753BDF" w:rsidRDefault="00753BDF" w:rsidP="00753BD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pacing w:val="5"/>
          <w:sz w:val="28"/>
          <w:szCs w:val="28"/>
          <w:lang w:eastAsia="ru-RU"/>
        </w:rPr>
        <w:t xml:space="preserve">Об утверждении Положения </w:t>
      </w:r>
      <w:r>
        <w:rPr>
          <w:rFonts w:eastAsia="Times New Roman"/>
          <w:sz w:val="28"/>
          <w:szCs w:val="28"/>
        </w:rPr>
        <w:t xml:space="preserve">о Штабе </w:t>
      </w:r>
    </w:p>
    <w:p w:rsidR="00753BDF" w:rsidRDefault="00753BDF" w:rsidP="00753BD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Управления государственной инспекции </w:t>
      </w:r>
    </w:p>
    <w:p w:rsidR="00753BDF" w:rsidRDefault="00753BDF" w:rsidP="00753BD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безопасности дорожного движения</w:t>
      </w:r>
    </w:p>
    <w:p w:rsidR="00753BDF" w:rsidRDefault="00753BDF" w:rsidP="00753BD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Министерства внутренних дел </w:t>
      </w:r>
    </w:p>
    <w:p w:rsidR="00753BDF" w:rsidRDefault="00753BDF" w:rsidP="00753BD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Республики Южная Осетия</w:t>
      </w:r>
    </w:p>
    <w:p w:rsidR="00753BDF" w:rsidRDefault="00753BDF" w:rsidP="00753BDF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  <w:sz w:val="28"/>
          <w:szCs w:val="28"/>
        </w:rPr>
      </w:pPr>
    </w:p>
    <w:p w:rsidR="00753BDF" w:rsidRDefault="00753BDF" w:rsidP="00753BD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eastAsia="Times New Roman"/>
          <w:color w:val="000000"/>
          <w:spacing w:val="-5"/>
          <w:w w:val="101"/>
          <w:sz w:val="28"/>
          <w:szCs w:val="28"/>
          <w:lang w:eastAsia="ru-RU"/>
        </w:rPr>
      </w:pPr>
    </w:p>
    <w:p w:rsidR="00753BDF" w:rsidRDefault="00753BDF" w:rsidP="00753BD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eastAsia="Times New Roman"/>
          <w:color w:val="000000"/>
          <w:spacing w:val="-5"/>
          <w:w w:val="101"/>
          <w:sz w:val="28"/>
          <w:szCs w:val="28"/>
          <w:lang w:eastAsia="ru-RU"/>
        </w:rPr>
      </w:pPr>
    </w:p>
    <w:p w:rsidR="00753BDF" w:rsidRDefault="00F75980" w:rsidP="00F7598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753BDF">
        <w:rPr>
          <w:rFonts w:eastAsia="Times New Roman"/>
          <w:sz w:val="28"/>
          <w:szCs w:val="28"/>
        </w:rPr>
        <w:t>В целях усовершенствования деятельности Штаба Управления государственной инспекции безопасности дорожного движения Министерства внутренних</w:t>
      </w:r>
      <w:r w:rsidR="00972731">
        <w:rPr>
          <w:rFonts w:eastAsia="Times New Roman"/>
          <w:sz w:val="28"/>
          <w:szCs w:val="28"/>
        </w:rPr>
        <w:t xml:space="preserve"> дел Республики Южная Осетия, </w:t>
      </w:r>
    </w:p>
    <w:p w:rsidR="00753BDF" w:rsidRDefault="00753BDF" w:rsidP="00753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pacing w:val="-2"/>
          <w:w w:val="101"/>
          <w:sz w:val="28"/>
          <w:szCs w:val="28"/>
          <w:lang w:eastAsia="ru-RU"/>
        </w:rPr>
      </w:pPr>
    </w:p>
    <w:p w:rsidR="00753BDF" w:rsidRDefault="00753BDF" w:rsidP="00753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/>
        <w:rPr>
          <w:rFonts w:eastAsia="Times New Roman"/>
          <w:color w:val="000000"/>
          <w:spacing w:val="-2"/>
          <w:w w:val="101"/>
          <w:sz w:val="28"/>
          <w:szCs w:val="28"/>
          <w:lang w:eastAsia="ru-RU"/>
        </w:rPr>
      </w:pPr>
      <w:r>
        <w:rPr>
          <w:rFonts w:eastAsia="Times New Roman"/>
          <w:color w:val="000000"/>
          <w:spacing w:val="-2"/>
          <w:w w:val="101"/>
          <w:sz w:val="28"/>
          <w:szCs w:val="28"/>
          <w:lang w:eastAsia="ru-RU"/>
        </w:rPr>
        <w:t>П Р И К А З Ы В А Ю:</w:t>
      </w:r>
    </w:p>
    <w:p w:rsidR="00F75980" w:rsidRDefault="00F75980" w:rsidP="00753B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color w:val="000000"/>
          <w:spacing w:val="-2"/>
          <w:w w:val="101"/>
          <w:sz w:val="28"/>
          <w:szCs w:val="28"/>
          <w:lang w:eastAsia="ru-RU"/>
        </w:rPr>
      </w:pPr>
    </w:p>
    <w:p w:rsidR="00753BDF" w:rsidRDefault="00F75980" w:rsidP="00F7598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pacing w:val="-2"/>
          <w:w w:val="101"/>
          <w:sz w:val="28"/>
          <w:szCs w:val="28"/>
          <w:lang w:eastAsia="ru-RU"/>
        </w:rPr>
        <w:tab/>
      </w:r>
      <w:r w:rsidR="003D5E12">
        <w:rPr>
          <w:rFonts w:eastAsia="Times New Roman"/>
          <w:color w:val="000000"/>
          <w:spacing w:val="-2"/>
          <w:w w:val="101"/>
          <w:sz w:val="28"/>
          <w:szCs w:val="28"/>
          <w:lang w:eastAsia="ru-RU"/>
        </w:rPr>
        <w:t xml:space="preserve">1. </w:t>
      </w:r>
      <w:r w:rsidR="00753BDF">
        <w:rPr>
          <w:rFonts w:eastAsia="Times New Roman"/>
          <w:sz w:val="28"/>
          <w:szCs w:val="28"/>
        </w:rPr>
        <w:t>Утвердить прилагаемое Положение о Штабе Управления государственной инспекции безопасности дорожного движения Министерства внутренних дел Республики Южная Осетия.</w:t>
      </w:r>
    </w:p>
    <w:p w:rsidR="00753BDF" w:rsidRDefault="00F75980" w:rsidP="00F7598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</w:r>
      <w:r w:rsidR="003D5E12">
        <w:rPr>
          <w:rFonts w:eastAsia="Times New Roman"/>
          <w:sz w:val="28"/>
          <w:szCs w:val="28"/>
          <w:lang w:eastAsia="ru-RU"/>
        </w:rPr>
        <w:t xml:space="preserve">2. </w:t>
      </w:r>
      <w:r w:rsidR="00753BDF">
        <w:rPr>
          <w:rFonts w:eastAsia="Times New Roman"/>
          <w:sz w:val="28"/>
          <w:szCs w:val="28"/>
          <w:lang w:eastAsia="ru-RU"/>
        </w:rPr>
        <w:t>Приказ довести до сведения заинтересованных лиц.</w:t>
      </w:r>
    </w:p>
    <w:p w:rsidR="00753BDF" w:rsidRDefault="00753BDF" w:rsidP="00753B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</w:p>
    <w:p w:rsidR="00753BDF" w:rsidRDefault="00753BDF" w:rsidP="00753B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</w:p>
    <w:p w:rsidR="00753BDF" w:rsidRDefault="00753BDF" w:rsidP="00753BDF">
      <w:pPr>
        <w:tabs>
          <w:tab w:val="left" w:pos="335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</w:r>
    </w:p>
    <w:p w:rsidR="00753BDF" w:rsidRDefault="00753BDF" w:rsidP="00753BD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Врид Министра </w:t>
      </w:r>
    </w:p>
    <w:p w:rsidR="00753BDF" w:rsidRDefault="00753BDF" w:rsidP="00753B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4"/>
          <w:szCs w:val="4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генерал-майор милиции</w:t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  <w:t>М.Д. Пухаев</w:t>
      </w:r>
    </w:p>
    <w:p w:rsidR="00753BDF" w:rsidRDefault="00753BDF" w:rsidP="00753BDF">
      <w:pPr>
        <w:rPr>
          <w:rFonts w:eastAsia="Times New Roman"/>
          <w:sz w:val="28"/>
        </w:rPr>
      </w:pPr>
    </w:p>
    <w:p w:rsidR="00753BDF" w:rsidRDefault="00753BDF" w:rsidP="00753BDF">
      <w:pPr>
        <w:spacing w:after="0" w:line="240" w:lineRule="auto"/>
        <w:ind w:left="2832" w:firstLine="708"/>
        <w:jc w:val="both"/>
        <w:rPr>
          <w:szCs w:val="24"/>
        </w:rPr>
      </w:pPr>
    </w:p>
    <w:p w:rsidR="00753BDF" w:rsidRDefault="00753BDF" w:rsidP="00753BDF">
      <w:pPr>
        <w:spacing w:after="0" w:line="240" w:lineRule="auto"/>
        <w:ind w:left="2832" w:firstLine="708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753BDF" w:rsidRDefault="00753BDF" w:rsidP="00753BDF">
      <w:pPr>
        <w:spacing w:after="0" w:line="240" w:lineRule="auto"/>
        <w:ind w:left="2832" w:firstLine="708"/>
        <w:jc w:val="both"/>
        <w:rPr>
          <w:szCs w:val="24"/>
        </w:rPr>
      </w:pPr>
    </w:p>
    <w:p w:rsidR="00753BDF" w:rsidRDefault="00753BDF" w:rsidP="00753BDF">
      <w:pPr>
        <w:spacing w:after="0" w:line="240" w:lineRule="auto"/>
        <w:ind w:left="2832" w:firstLine="708"/>
        <w:jc w:val="both"/>
        <w:rPr>
          <w:szCs w:val="24"/>
        </w:rPr>
      </w:pPr>
    </w:p>
    <w:p w:rsidR="00753BDF" w:rsidRDefault="00753BDF" w:rsidP="00753BDF">
      <w:pPr>
        <w:spacing w:after="0" w:line="240" w:lineRule="auto"/>
        <w:ind w:left="2832" w:firstLine="708"/>
        <w:jc w:val="both"/>
        <w:rPr>
          <w:szCs w:val="24"/>
        </w:rPr>
      </w:pPr>
    </w:p>
    <w:p w:rsidR="00F75980" w:rsidRDefault="00F75980" w:rsidP="00753BDF">
      <w:pPr>
        <w:spacing w:after="0" w:line="240" w:lineRule="auto"/>
        <w:ind w:left="2832" w:firstLine="708"/>
        <w:jc w:val="both"/>
        <w:rPr>
          <w:szCs w:val="24"/>
        </w:rPr>
      </w:pPr>
    </w:p>
    <w:p w:rsidR="00753BDF" w:rsidRDefault="00972731" w:rsidP="00753BDF">
      <w:pPr>
        <w:spacing w:after="0" w:line="240" w:lineRule="auto"/>
        <w:ind w:left="2832" w:firstLine="708"/>
        <w:jc w:val="both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</w:r>
      <w:r>
        <w:rPr>
          <w:szCs w:val="24"/>
        </w:rPr>
        <w:tab/>
        <w:t>Утверждено Приказом</w:t>
      </w:r>
    </w:p>
    <w:p w:rsidR="00753BDF" w:rsidRDefault="00753BDF" w:rsidP="00753BDF">
      <w:pPr>
        <w:spacing w:after="0" w:line="240" w:lineRule="auto"/>
        <w:ind w:left="3540" w:firstLine="708"/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  <w:t xml:space="preserve">Министерства внутренних дел </w:t>
      </w:r>
    </w:p>
    <w:p w:rsidR="00753BDF" w:rsidRDefault="00753BDF" w:rsidP="00753BDF">
      <w:pPr>
        <w:spacing w:after="0" w:line="240" w:lineRule="auto"/>
        <w:ind w:left="3540" w:firstLine="708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Республики Южная Осетия </w:t>
      </w:r>
    </w:p>
    <w:p w:rsidR="00753BDF" w:rsidRDefault="00753BDF" w:rsidP="00753BDF">
      <w:pPr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от ___ марта 2022г. № ___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Положение 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о Штабе Управления государственной инспекции безопасности 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дорожного движения Министерства внутренних дел 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Республики Южная Осетия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  <w:lang w:val="en-US"/>
        </w:rPr>
        <w:t>I</w:t>
      </w:r>
      <w:r>
        <w:rPr>
          <w:rStyle w:val="a4"/>
          <w:b w:val="0"/>
          <w:color w:val="000000"/>
          <w:sz w:val="28"/>
          <w:szCs w:val="28"/>
        </w:rPr>
        <w:t>. Общие положения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753BDF" w:rsidRDefault="00753BDF" w:rsidP="00753BDF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 Штаб Управления государственной инспекции безопасности дорожного движения Министерства внутренних дел Республики Южная Осетия (далее – Штаб) является структурным подразделением Министерства внутренних дел Республики Южная Осетия (далее – МВД РЮО), непосредственно подчиненным начальнику Управления государственной инспекции безопасности дорожного движения Министерства внутренних дел Республики Южная Осетия (далее – начальник), осуществляющим функции обеспечения реализации полномочий начальника по координации деятельности структурных подразделений Управления государственной инспекции безопасности дорожного движения Министерства внутренних дел Республики Южная Осетия (далее – УГИБДД), по подготовке комплексных управленческих решений на основе сбора, обобщения и анализа информации, контроля и проверки их исполнения, а также для разрешения иных вопросов оперативно-служебной деятельности.</w:t>
      </w:r>
    </w:p>
    <w:p w:rsidR="00753BDF" w:rsidRDefault="00753BDF" w:rsidP="00753BDF">
      <w:pPr>
        <w:pStyle w:val="consplus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Штаб в своей деятельности руководствуется Конституцией Республики Южная Осетия, конституционными законами Республики Южная Осетия, законами Республики Южная Осетия, актами Президента Республики Южная Осетия, постановлениями и распоряжениями Правительства Республики Южная Осетия, нормативно-правовыми актами МВД РЮО, а также настоящим Положением.</w:t>
      </w:r>
    </w:p>
    <w:p w:rsidR="00753BDF" w:rsidRDefault="00753BDF" w:rsidP="00753BDF">
      <w:pPr>
        <w:pStyle w:val="consplusnormal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</w:rPr>
      </w:pPr>
      <w:r>
        <w:rPr>
          <w:color w:val="000000"/>
          <w:sz w:val="28"/>
          <w:szCs w:val="28"/>
        </w:rPr>
        <w:tab/>
        <w:t>3. Штаб осуществляет взаимодействие по вопросам своей деятельности со структурными подразделениями МВД РЮО.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b w:val="0"/>
          <w:color w:val="000000"/>
          <w:sz w:val="28"/>
          <w:szCs w:val="28"/>
        </w:rPr>
      </w:pP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  <w:lang w:val="en-US"/>
        </w:rPr>
        <w:t>II</w:t>
      </w:r>
      <w:r>
        <w:rPr>
          <w:rStyle w:val="a4"/>
          <w:b w:val="0"/>
          <w:color w:val="000000"/>
          <w:sz w:val="28"/>
          <w:szCs w:val="28"/>
        </w:rPr>
        <w:t>. Основные задачи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</w:rPr>
      </w:pPr>
    </w:p>
    <w:p w:rsidR="00753BDF" w:rsidRDefault="00515CFF" w:rsidP="00753BD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53BDF">
        <w:rPr>
          <w:color w:val="000000"/>
          <w:sz w:val="28"/>
          <w:szCs w:val="28"/>
        </w:rPr>
        <w:t>. Основными задачами Штаба являются:</w:t>
      </w:r>
    </w:p>
    <w:p w:rsidR="00753BDF" w:rsidRDefault="00515CFF" w:rsidP="00753BD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753BDF">
        <w:rPr>
          <w:color w:val="000000"/>
          <w:sz w:val="28"/>
          <w:szCs w:val="28"/>
          <w:shd w:val="clear" w:color="auto" w:fill="FFFFFF"/>
        </w:rPr>
        <w:t>.1. Организация и участие в реализации основных направлений деятельности подразделений УГИБДД</w:t>
      </w:r>
      <w:r>
        <w:rPr>
          <w:color w:val="000000"/>
          <w:sz w:val="28"/>
          <w:szCs w:val="28"/>
          <w:shd w:val="clear" w:color="auto" w:fill="FFFFFF"/>
        </w:rPr>
        <w:t xml:space="preserve"> и отделов государственной инспекции безопасности дорожного движения Министерства внутренних дел Республики Южная Осетия</w:t>
      </w:r>
      <w:r w:rsidR="007726AF">
        <w:rPr>
          <w:color w:val="000000"/>
          <w:sz w:val="28"/>
          <w:szCs w:val="28"/>
          <w:shd w:val="clear" w:color="auto" w:fill="FFFFFF"/>
        </w:rPr>
        <w:t xml:space="preserve"> районов </w:t>
      </w:r>
      <w:r>
        <w:rPr>
          <w:color w:val="000000"/>
          <w:sz w:val="28"/>
          <w:szCs w:val="28"/>
          <w:shd w:val="clear" w:color="auto" w:fill="FFFFFF"/>
        </w:rPr>
        <w:t>(далее – ОГИБДД)</w:t>
      </w:r>
      <w:r w:rsidR="00753BDF">
        <w:rPr>
          <w:color w:val="000000"/>
          <w:sz w:val="28"/>
          <w:szCs w:val="28"/>
          <w:shd w:val="clear" w:color="auto" w:fill="FFFFFF"/>
        </w:rPr>
        <w:t>, а также в разработке мер по их совершенствованию.</w:t>
      </w:r>
    </w:p>
    <w:p w:rsidR="009923DA" w:rsidRDefault="009923DA" w:rsidP="00753BD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753BDF" w:rsidRDefault="00515CFF" w:rsidP="00753BD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4</w:t>
      </w:r>
      <w:r w:rsidR="00753BDF">
        <w:rPr>
          <w:color w:val="000000"/>
          <w:sz w:val="28"/>
          <w:szCs w:val="28"/>
          <w:shd w:val="clear" w:color="auto" w:fill="FFFFFF"/>
        </w:rPr>
        <w:t>.2. Организация и обеспечение контроля за реализацией подразделениями УГИБДД</w:t>
      </w:r>
      <w:r w:rsidR="00753BDF" w:rsidRP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753BDF">
        <w:rPr>
          <w:color w:val="000000"/>
          <w:sz w:val="28"/>
          <w:szCs w:val="28"/>
          <w:shd w:val="clear" w:color="auto" w:fill="FFFFFF"/>
        </w:rPr>
        <w:t>и ОГИБДД, возложенных на них задач и функций, соблюдением требований законодательства, действующего в Республике Южная Осетия.</w:t>
      </w:r>
    </w:p>
    <w:p w:rsidR="00753BDF" w:rsidRDefault="00515CFF" w:rsidP="00753BD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753BDF">
        <w:rPr>
          <w:color w:val="000000"/>
          <w:sz w:val="28"/>
          <w:szCs w:val="28"/>
          <w:shd w:val="clear" w:color="auto" w:fill="FFFFFF"/>
        </w:rPr>
        <w:t>.3. Организационно-методическое обеспечение деятельности, совершенствование в пределах компетенции форм и методов управления в УГИБДД</w:t>
      </w:r>
      <w:r w:rsidR="00753BDF" w:rsidRP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753BDF">
        <w:rPr>
          <w:color w:val="000000"/>
          <w:sz w:val="28"/>
          <w:szCs w:val="28"/>
          <w:shd w:val="clear" w:color="auto" w:fill="FFFFFF"/>
        </w:rPr>
        <w:t>и ОГИБДД, координация работы по выявлению, применению и распространению положительного опыта в оперативно-служебной деятельности органов внутренних дел.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753BDF">
        <w:rPr>
          <w:color w:val="000000"/>
          <w:sz w:val="28"/>
          <w:szCs w:val="28"/>
          <w:shd w:val="clear" w:color="auto" w:fill="FFFFFF"/>
        </w:rPr>
        <w:t>.4. Организация и осуществление в пределах компетенции ведомственного контроля за деятельностью подразделений УГИБДД</w:t>
      </w:r>
      <w:r w:rsidR="00753BDF" w:rsidRP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753BDF">
        <w:rPr>
          <w:color w:val="000000"/>
          <w:sz w:val="28"/>
          <w:szCs w:val="28"/>
          <w:shd w:val="clear" w:color="auto" w:fill="FFFFFF"/>
        </w:rPr>
        <w:t>и ОГИБДД, в том числе за соблюдением ими исполнительской дисциплины.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753BDF">
        <w:rPr>
          <w:color w:val="000000"/>
          <w:sz w:val="28"/>
          <w:szCs w:val="28"/>
          <w:shd w:val="clear" w:color="auto" w:fill="FFFFFF"/>
        </w:rPr>
        <w:t>.5. Контроль за соблюдением учетно-регистрационной дисциплины в подразделениях УГИБДД</w:t>
      </w:r>
      <w:r w:rsidR="00753BDF" w:rsidRP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753BDF">
        <w:rPr>
          <w:color w:val="000000"/>
          <w:sz w:val="28"/>
          <w:szCs w:val="28"/>
          <w:shd w:val="clear" w:color="auto" w:fill="FFFFFF"/>
        </w:rPr>
        <w:t>и ОГИБДД.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b w:val="0"/>
        </w:rPr>
      </w:pP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  <w:lang w:val="en-US"/>
        </w:rPr>
        <w:t>III</w:t>
      </w:r>
      <w:r>
        <w:rPr>
          <w:rStyle w:val="a4"/>
          <w:b w:val="0"/>
          <w:color w:val="000000"/>
          <w:sz w:val="28"/>
          <w:szCs w:val="28"/>
        </w:rPr>
        <w:t>. Основные функции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</w:rPr>
      </w:pP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 Основными функциями отдела являются: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.1. Анализ и оценка состояния правонарушений в области дорожного движения и результатов противодействия ей, определение основных направлений деятельности подразделений УГИБДД</w:t>
      </w:r>
      <w:r w:rsidR="00753BDF" w:rsidRP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FE3DAE">
        <w:rPr>
          <w:color w:val="000000"/>
          <w:sz w:val="28"/>
          <w:szCs w:val="28"/>
          <w:shd w:val="clear" w:color="auto" w:fill="FFFFFF"/>
        </w:rPr>
        <w:t>и ОГИБДД</w:t>
      </w:r>
      <w:r w:rsidR="00753BDF">
        <w:rPr>
          <w:color w:val="000000"/>
          <w:sz w:val="28"/>
          <w:szCs w:val="28"/>
        </w:rPr>
        <w:t>, а также приоритетных направлений ее совершенствования.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.2. Накопление, систематизация и комплексный анализ дорожно-транспортных происшествий в Республике Южная Осетия, осуществление ее прогнозирования для выработки на этой основе соответствующих управленческих решений начальника.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.3. Организация планирования оперативно-служебной деятельности, обеспечение в соответствии с компетенцией контроля за реализацией плановых мероприятий. Анализ эффективности планирования оперативно-служебной деятельности подразделений УГИБДД</w:t>
      </w:r>
      <w:r w:rsidR="00753BDF" w:rsidRP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FE3DAE">
        <w:rPr>
          <w:color w:val="000000"/>
          <w:sz w:val="28"/>
          <w:szCs w:val="28"/>
          <w:shd w:val="clear" w:color="auto" w:fill="FFFFFF"/>
        </w:rPr>
        <w:t>и ОГИБДД</w:t>
      </w:r>
      <w:r w:rsidR="00753BDF">
        <w:rPr>
          <w:color w:val="000000"/>
          <w:sz w:val="28"/>
          <w:szCs w:val="28"/>
        </w:rPr>
        <w:t>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.4. Подготовка аналитических, информационных, справочных и иных материалов, для использования в служебной деятельности, а также для их направления в заинтересованные инстанции.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.5. Обеспечение формирования и использования данных справочно-информационного фонда (в том числе автоматизированного), содержащего аналитические, методические, справочные материалы, иные документы.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.6. Осуществление проверок фактического выполнения подразделениями УГИБДД</w:t>
      </w:r>
      <w:r w:rsidR="00753BDF" w:rsidRP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FE3DAE">
        <w:rPr>
          <w:color w:val="000000"/>
          <w:sz w:val="28"/>
          <w:szCs w:val="28"/>
          <w:shd w:val="clear" w:color="auto" w:fill="FFFFFF"/>
        </w:rPr>
        <w:t>и ОГИБДД</w:t>
      </w:r>
      <w:r w:rsid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753BDF">
        <w:rPr>
          <w:color w:val="000000"/>
          <w:sz w:val="28"/>
          <w:szCs w:val="28"/>
        </w:rPr>
        <w:t>имеющихся на исполнении поручений.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.7. Участие в соответствии с компетенцией в осуществлении контроля за состоянием учетно-регистрационной дисциплины в подразделениях УГИБДД</w:t>
      </w:r>
      <w:r w:rsidR="00753BDF" w:rsidRP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FE3DAE">
        <w:rPr>
          <w:color w:val="000000"/>
          <w:sz w:val="28"/>
          <w:szCs w:val="28"/>
          <w:shd w:val="clear" w:color="auto" w:fill="FFFFFF"/>
        </w:rPr>
        <w:t>и ОГИБДД</w:t>
      </w:r>
      <w:r w:rsidR="00753BDF">
        <w:rPr>
          <w:color w:val="000000"/>
          <w:sz w:val="28"/>
          <w:szCs w:val="28"/>
        </w:rPr>
        <w:t>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.8. Координация деятельности подразделений УГИБДД по вопросам выработки управленческих решений.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753BDF">
        <w:rPr>
          <w:color w:val="000000"/>
          <w:sz w:val="28"/>
          <w:szCs w:val="28"/>
        </w:rPr>
        <w:t>.9. Выявление, применение и распространение в практической деятельности подразделений УГИБДД положительного опыта по вопросам деятельности Штаба.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.10. Проведение инспектирований, контрольных, целевых проверок деятельности подразделений УГИБДД</w:t>
      </w:r>
      <w:r w:rsidR="00753BDF" w:rsidRP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753BDF">
        <w:rPr>
          <w:color w:val="000000"/>
          <w:sz w:val="28"/>
          <w:szCs w:val="28"/>
          <w:shd w:val="clear" w:color="auto" w:fill="FFFFFF"/>
        </w:rPr>
        <w:t>и ОГИБДД</w:t>
      </w:r>
      <w:r w:rsidR="00753BDF">
        <w:rPr>
          <w:color w:val="000000"/>
          <w:sz w:val="28"/>
          <w:szCs w:val="28"/>
        </w:rPr>
        <w:t>, оказание им организационно-методической и практической помощи в организации их оперативно-служебной деятельности.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.11. Участие в соответствии с компетенцией в формировании отчетности о рассмотрении заявлений и сообщений о преступлениях, об административных правонарушениях, о происшествиях, о результатах работы подразделений  УГИБДД</w:t>
      </w:r>
      <w:r w:rsidR="00753BDF" w:rsidRPr="00753BDF">
        <w:rPr>
          <w:color w:val="000000"/>
          <w:sz w:val="28"/>
          <w:szCs w:val="28"/>
          <w:shd w:val="clear" w:color="auto" w:fill="FFFFFF"/>
        </w:rPr>
        <w:t xml:space="preserve"> </w:t>
      </w:r>
      <w:r w:rsidR="00DF4A80">
        <w:rPr>
          <w:color w:val="000000"/>
          <w:sz w:val="28"/>
          <w:szCs w:val="28"/>
          <w:shd w:val="clear" w:color="auto" w:fill="FFFFFF"/>
        </w:rPr>
        <w:t>и ОГИБДД</w:t>
      </w:r>
      <w:r w:rsidR="00753BDF">
        <w:rPr>
          <w:color w:val="000000"/>
          <w:sz w:val="28"/>
          <w:szCs w:val="28"/>
        </w:rPr>
        <w:t>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.12. Обеспечение (по решению начальника) участия в разработке и реализации целевых программ в области обеспечения безопасности дорожного движения, охраны общественного порядка и собственности, обеспечения общественной безопасности в Республике Южная Осетия.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53BDF">
        <w:rPr>
          <w:color w:val="000000"/>
          <w:sz w:val="28"/>
          <w:szCs w:val="28"/>
        </w:rPr>
        <w:t>.13. Осуществление в соответствии с законодательством, действующим в Республике Южная Осетия и нормативными правовыми актами МВД РЮО иных функций, отнесенных к компетенции Штаба.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center"/>
        <w:rPr>
          <w:color w:val="000000"/>
          <w:sz w:val="28"/>
          <w:szCs w:val="28"/>
        </w:rPr>
      </w:pP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IV. Организация и обеспечение деятельности 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53BDF">
        <w:rPr>
          <w:color w:val="000000"/>
          <w:sz w:val="28"/>
          <w:szCs w:val="28"/>
        </w:rPr>
        <w:t xml:space="preserve">. Штаб возглавляет начальник, назначаемый на должность и освобождаемый от должности Министром внутренних дел Республики Южная Осетия. 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53BDF">
        <w:rPr>
          <w:color w:val="000000"/>
          <w:sz w:val="28"/>
          <w:szCs w:val="28"/>
        </w:rPr>
        <w:t>. Начальник Штаба: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53BDF">
        <w:rPr>
          <w:color w:val="000000"/>
          <w:sz w:val="28"/>
          <w:szCs w:val="28"/>
        </w:rPr>
        <w:t>.1. Осуществляет непосредственное руководство деятельностью Штаба,</w:t>
      </w:r>
      <w:r w:rsidR="00CA0667">
        <w:rPr>
          <w:color w:val="000000"/>
          <w:sz w:val="28"/>
          <w:szCs w:val="28"/>
        </w:rPr>
        <w:t xml:space="preserve"> а также</w:t>
      </w:r>
      <w:r w:rsidR="00753BDF">
        <w:rPr>
          <w:color w:val="000000"/>
          <w:sz w:val="28"/>
          <w:szCs w:val="28"/>
        </w:rPr>
        <w:t xml:space="preserve"> Дежурной части УГИБДД и несет персональную ответственность за надлежащее выполнение возложенных на них задач и функций, реализацию предоставленных прав.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53BDF">
        <w:rPr>
          <w:color w:val="000000"/>
          <w:sz w:val="28"/>
          <w:szCs w:val="28"/>
        </w:rPr>
        <w:t>.2. Распределяет обязанности между подчиненными сотрудниками, осуществляет контроль за исполнением возложенных на них обязанностей.</w:t>
      </w:r>
    </w:p>
    <w:p w:rsidR="00753BDF" w:rsidRDefault="007726A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53BDF">
        <w:rPr>
          <w:color w:val="000000"/>
          <w:sz w:val="28"/>
          <w:szCs w:val="28"/>
        </w:rPr>
        <w:t>.3. Вносит в установленном порядке начальнику ходатайства и предложения:</w:t>
      </w:r>
    </w:p>
    <w:p w:rsidR="00753BDF" w:rsidRDefault="00E92D36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53BDF">
        <w:rPr>
          <w:color w:val="000000"/>
          <w:sz w:val="28"/>
          <w:szCs w:val="28"/>
        </w:rPr>
        <w:t>.3.1. По аттестации сотрудников Штаба.</w:t>
      </w:r>
    </w:p>
    <w:p w:rsidR="00753BDF" w:rsidRDefault="00E92D36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53BDF">
        <w:rPr>
          <w:color w:val="000000"/>
          <w:sz w:val="28"/>
          <w:szCs w:val="28"/>
        </w:rPr>
        <w:t>.3.2. О назначении, перемещении, временном отстранении, освобождении от должности сотрудников Штаба.</w:t>
      </w:r>
    </w:p>
    <w:p w:rsidR="00753BDF" w:rsidRDefault="00E92D36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53BDF">
        <w:rPr>
          <w:color w:val="000000"/>
          <w:sz w:val="28"/>
          <w:szCs w:val="28"/>
        </w:rPr>
        <w:t>.3.3. О поощрении сотрудников Штаба и наложении на них дисциплинарных взысканий, о представлении их к награждению государственными и ведомственными наградами, о присвоении специальных званий.</w:t>
      </w:r>
    </w:p>
    <w:p w:rsidR="00753BDF" w:rsidRDefault="00E92D36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53BDF">
        <w:rPr>
          <w:color w:val="000000"/>
          <w:sz w:val="28"/>
          <w:szCs w:val="28"/>
        </w:rPr>
        <w:t>.3.4. О направлении сотрудников Штаба в служебные командировки.</w:t>
      </w:r>
    </w:p>
    <w:p w:rsidR="00E92D36" w:rsidRDefault="00E92D36" w:rsidP="00E92D36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53BDF">
        <w:rPr>
          <w:sz w:val="28"/>
          <w:szCs w:val="28"/>
        </w:rPr>
        <w:t xml:space="preserve">.4. Определяет должностные обязанности сотрудников Штаба. </w:t>
      </w:r>
    </w:p>
    <w:p w:rsidR="00CA0667" w:rsidRDefault="00E92D36" w:rsidP="00CA0667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53BDF">
        <w:rPr>
          <w:sz w:val="28"/>
          <w:szCs w:val="28"/>
        </w:rPr>
        <w:t>.5. Запрашивает в установленном порядке из подразделений МВД РЮО информацию, связанную с выполнением возложенных на Штаб задач.</w:t>
      </w:r>
    </w:p>
    <w:p w:rsidR="00CA0667" w:rsidRDefault="00E92D36" w:rsidP="00CA0667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753BDF">
        <w:rPr>
          <w:sz w:val="28"/>
          <w:szCs w:val="28"/>
        </w:rPr>
        <w:t>.6</w:t>
      </w:r>
      <w:r w:rsidR="00753BDF">
        <w:rPr>
          <w:color w:val="000000"/>
          <w:sz w:val="28"/>
          <w:szCs w:val="28"/>
        </w:rPr>
        <w:t>. Обеспечивает контроль за соблюдением режима секретности в обращении с документами, содержащими государственную и иную охраняемую законом тайну.</w:t>
      </w:r>
    </w:p>
    <w:p w:rsidR="00CA0667" w:rsidRDefault="00CA0667" w:rsidP="00CA0667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53BDF">
        <w:rPr>
          <w:color w:val="000000"/>
          <w:sz w:val="28"/>
          <w:szCs w:val="28"/>
        </w:rPr>
        <w:t>.7. Обеспечивает надлежащие условия сохранности материальных ценностей и технических средств, используемых Штабом.</w:t>
      </w:r>
    </w:p>
    <w:p w:rsidR="00753BDF" w:rsidRDefault="00CA0667" w:rsidP="00CA0667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53BDF">
        <w:rPr>
          <w:sz w:val="28"/>
          <w:szCs w:val="28"/>
        </w:rPr>
        <w:t>.8. Осуществляет иные права, предусмотренные законодательством действующим в Республике Южная Осетия и нормативными правовыми актами МВД РЮО.</w:t>
      </w: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</w:p>
    <w:p w:rsidR="00753BDF" w:rsidRDefault="00753BDF" w:rsidP="00753BDF">
      <w:pPr>
        <w:pStyle w:val="a3"/>
        <w:shd w:val="clear" w:color="auto" w:fill="FFFFFF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</w:rPr>
      </w:pPr>
    </w:p>
    <w:p w:rsidR="006E521A" w:rsidRDefault="006E521A"/>
    <w:sectPr w:rsidR="006E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3DA" w:rsidRDefault="009923DA" w:rsidP="009923DA">
      <w:pPr>
        <w:spacing w:after="0" w:line="240" w:lineRule="auto"/>
      </w:pPr>
      <w:r>
        <w:separator/>
      </w:r>
    </w:p>
  </w:endnote>
  <w:endnote w:type="continuationSeparator" w:id="0">
    <w:p w:rsidR="009923DA" w:rsidRDefault="009923DA" w:rsidP="0099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3DA" w:rsidRDefault="009923DA" w:rsidP="009923DA">
      <w:pPr>
        <w:spacing w:after="0" w:line="240" w:lineRule="auto"/>
      </w:pPr>
      <w:r>
        <w:separator/>
      </w:r>
    </w:p>
  </w:footnote>
  <w:footnote w:type="continuationSeparator" w:id="0">
    <w:p w:rsidR="009923DA" w:rsidRDefault="009923DA" w:rsidP="00992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DF"/>
    <w:rsid w:val="00005E3F"/>
    <w:rsid w:val="000436F7"/>
    <w:rsid w:val="00110046"/>
    <w:rsid w:val="002402ED"/>
    <w:rsid w:val="003D5E12"/>
    <w:rsid w:val="00515CFF"/>
    <w:rsid w:val="005D1590"/>
    <w:rsid w:val="006E521A"/>
    <w:rsid w:val="00753BDF"/>
    <w:rsid w:val="007726AF"/>
    <w:rsid w:val="008F1B9C"/>
    <w:rsid w:val="00900F91"/>
    <w:rsid w:val="00972731"/>
    <w:rsid w:val="009923DA"/>
    <w:rsid w:val="00B51892"/>
    <w:rsid w:val="00CA0667"/>
    <w:rsid w:val="00DF4A80"/>
    <w:rsid w:val="00E92D36"/>
    <w:rsid w:val="00F75980"/>
    <w:rsid w:val="00FE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4FA86-F6AA-4A37-8610-D0D82431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DF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B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753BD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753B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BDF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92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23DA"/>
    <w:rPr>
      <w:rFonts w:ascii="Times New Roman" w:eastAsia="Calibri" w:hAnsi="Times New Roman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992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23D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2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958B9-1E44-40CA-AA26-85A45490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2022-04-07T14:11:00Z</cp:lastPrinted>
  <dcterms:created xsi:type="dcterms:W3CDTF">2022-03-23T12:43:00Z</dcterms:created>
  <dcterms:modified xsi:type="dcterms:W3CDTF">2024-04-05T08:33:00Z</dcterms:modified>
</cp:coreProperties>
</file>