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EFC" w:rsidRDefault="00C66331" w:rsidP="00956E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ФИНАНСОВ РЕСПУБЛИКИ ЮЖНАЯ ОСЕТИЯ</w:t>
      </w:r>
    </w:p>
    <w:p w:rsidR="00956EFC" w:rsidRDefault="00C66331" w:rsidP="00956E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 ИКАЗ</w:t>
      </w:r>
    </w:p>
    <w:p w:rsidR="002336CB" w:rsidRDefault="002336CB" w:rsidP="0095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6EFC" w:rsidRDefault="00956EFC" w:rsidP="0095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1FCE" w:rsidRDefault="00C66331" w:rsidP="00C66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02.02.2022                                                  г.Цхинвал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№ 5-Н                                  </w:t>
      </w:r>
    </w:p>
    <w:p w:rsidR="00956EFC" w:rsidRDefault="00956EFC" w:rsidP="0095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36CB" w:rsidRDefault="002336CB" w:rsidP="0095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6EFC" w:rsidRPr="002336CB" w:rsidRDefault="00956EFC" w:rsidP="00956E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6CB">
        <w:rPr>
          <w:rFonts w:ascii="Times New Roman" w:hAnsi="Times New Roman" w:cs="Times New Roman"/>
          <w:b/>
          <w:sz w:val="24"/>
          <w:szCs w:val="24"/>
        </w:rPr>
        <w:t>О сроках представления главными распорядителями, распорядителями, получателями средств государственного бюджета Республики Южная Осетия, месячной бюджетной отчетности</w:t>
      </w:r>
    </w:p>
    <w:p w:rsidR="00956EFC" w:rsidRPr="002336CB" w:rsidRDefault="00956EFC" w:rsidP="00956E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EFC" w:rsidRDefault="00956EFC" w:rsidP="00956EF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пунктом 6 статьи 16 Закона Республики Южная Осетия от 13 июля 2012 г. «О бухгалтерском учете и отчетности» приказываю:</w:t>
      </w:r>
    </w:p>
    <w:p w:rsidR="00E56E67" w:rsidRDefault="00AD6A61" w:rsidP="00E5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Установить срок пред</w:t>
      </w:r>
      <w:r w:rsidR="00956EFC">
        <w:rPr>
          <w:rFonts w:ascii="Times New Roman" w:hAnsi="Times New Roman" w:cs="Times New Roman"/>
          <w:sz w:val="24"/>
          <w:szCs w:val="24"/>
        </w:rPr>
        <w:t xml:space="preserve">ставления главными распорядителями, распорядителями, получателями средств государственного </w:t>
      </w:r>
      <w:r w:rsidR="002336CB">
        <w:rPr>
          <w:rFonts w:ascii="Times New Roman" w:hAnsi="Times New Roman" w:cs="Times New Roman"/>
          <w:sz w:val="24"/>
          <w:szCs w:val="24"/>
        </w:rPr>
        <w:t>бюджета Республики Южная Осетия</w:t>
      </w:r>
      <w:r w:rsidR="00956EFC">
        <w:rPr>
          <w:rFonts w:ascii="Times New Roman" w:hAnsi="Times New Roman" w:cs="Times New Roman"/>
          <w:sz w:val="24"/>
          <w:szCs w:val="24"/>
        </w:rPr>
        <w:t xml:space="preserve"> Справок по внутренним расч</w:t>
      </w:r>
      <w:r w:rsidR="00E56E67">
        <w:rPr>
          <w:rFonts w:ascii="Times New Roman" w:hAnsi="Times New Roman" w:cs="Times New Roman"/>
          <w:sz w:val="24"/>
          <w:szCs w:val="24"/>
        </w:rPr>
        <w:t>етам (ф</w:t>
      </w:r>
      <w:r w:rsidR="00B53906">
        <w:rPr>
          <w:rFonts w:ascii="Times New Roman" w:hAnsi="Times New Roman" w:cs="Times New Roman"/>
          <w:sz w:val="24"/>
          <w:szCs w:val="24"/>
        </w:rPr>
        <w:t>.</w:t>
      </w:r>
      <w:r w:rsidR="00E56E67">
        <w:rPr>
          <w:rFonts w:ascii="Times New Roman" w:hAnsi="Times New Roman" w:cs="Times New Roman"/>
          <w:sz w:val="24"/>
          <w:szCs w:val="24"/>
        </w:rPr>
        <w:t>0503125), Справок об остатках денежных средств</w:t>
      </w:r>
      <w:r w:rsidR="003F7F30">
        <w:rPr>
          <w:rFonts w:ascii="Times New Roman" w:hAnsi="Times New Roman" w:cs="Times New Roman"/>
          <w:sz w:val="24"/>
          <w:szCs w:val="24"/>
        </w:rPr>
        <w:t xml:space="preserve"> на банковских счетах получателя средств</w:t>
      </w:r>
      <w:r w:rsidR="00B53906">
        <w:rPr>
          <w:rFonts w:ascii="Times New Roman" w:hAnsi="Times New Roman" w:cs="Times New Roman"/>
          <w:sz w:val="24"/>
          <w:szCs w:val="24"/>
        </w:rPr>
        <w:t xml:space="preserve"> государственного бюджета Республики Южная Осетия</w:t>
      </w:r>
      <w:r w:rsidR="00E56E67">
        <w:rPr>
          <w:rFonts w:ascii="Times New Roman" w:hAnsi="Times New Roman" w:cs="Times New Roman"/>
          <w:sz w:val="24"/>
          <w:szCs w:val="24"/>
        </w:rPr>
        <w:t xml:space="preserve"> (ф</w:t>
      </w:r>
      <w:r w:rsidR="00B53906">
        <w:rPr>
          <w:rFonts w:ascii="Times New Roman" w:hAnsi="Times New Roman" w:cs="Times New Roman"/>
          <w:sz w:val="24"/>
          <w:szCs w:val="24"/>
        </w:rPr>
        <w:t>.</w:t>
      </w:r>
      <w:r w:rsidR="00E56E67">
        <w:rPr>
          <w:rFonts w:ascii="Times New Roman" w:hAnsi="Times New Roman" w:cs="Times New Roman"/>
          <w:sz w:val="24"/>
          <w:szCs w:val="24"/>
        </w:rPr>
        <w:t>0503126), Отчетов об исполнении</w:t>
      </w:r>
      <w:r w:rsidR="00B53906" w:rsidRPr="00B53906">
        <w:rPr>
          <w:rFonts w:ascii="Times New Roman" w:hAnsi="Times New Roman" w:cs="Times New Roman"/>
          <w:sz w:val="24"/>
          <w:szCs w:val="24"/>
        </w:rPr>
        <w:t xml:space="preserve"> </w:t>
      </w:r>
      <w:r w:rsidR="00B53906">
        <w:rPr>
          <w:rFonts w:ascii="Times New Roman" w:hAnsi="Times New Roman" w:cs="Times New Roman"/>
          <w:sz w:val="24"/>
          <w:szCs w:val="24"/>
        </w:rPr>
        <w:t>государственного бюджета Республики Южная Осетия</w:t>
      </w:r>
      <w:r w:rsidR="00E56E67">
        <w:rPr>
          <w:rFonts w:ascii="Times New Roman" w:hAnsi="Times New Roman" w:cs="Times New Roman"/>
          <w:sz w:val="24"/>
          <w:szCs w:val="24"/>
        </w:rPr>
        <w:t xml:space="preserve"> </w:t>
      </w:r>
      <w:r w:rsidR="003F7F30">
        <w:rPr>
          <w:rFonts w:ascii="Times New Roman" w:hAnsi="Times New Roman" w:cs="Times New Roman"/>
          <w:sz w:val="24"/>
          <w:szCs w:val="24"/>
        </w:rPr>
        <w:t>главными распорядителями (</w:t>
      </w:r>
      <w:r w:rsidR="00E56E67">
        <w:rPr>
          <w:rFonts w:ascii="Times New Roman" w:hAnsi="Times New Roman" w:cs="Times New Roman"/>
          <w:sz w:val="24"/>
          <w:szCs w:val="24"/>
        </w:rPr>
        <w:t>распорядителями</w:t>
      </w:r>
      <w:r w:rsidR="003F7F30">
        <w:rPr>
          <w:rFonts w:ascii="Times New Roman" w:hAnsi="Times New Roman" w:cs="Times New Roman"/>
          <w:sz w:val="24"/>
          <w:szCs w:val="24"/>
        </w:rPr>
        <w:t>)</w:t>
      </w:r>
      <w:r w:rsidR="00E56E67">
        <w:rPr>
          <w:rFonts w:ascii="Times New Roman" w:hAnsi="Times New Roman" w:cs="Times New Roman"/>
          <w:sz w:val="24"/>
          <w:szCs w:val="24"/>
        </w:rPr>
        <w:t>, получателями средств</w:t>
      </w:r>
      <w:r w:rsidR="00B53906" w:rsidRPr="00B53906">
        <w:rPr>
          <w:rFonts w:ascii="Times New Roman" w:hAnsi="Times New Roman" w:cs="Times New Roman"/>
          <w:sz w:val="24"/>
          <w:szCs w:val="24"/>
        </w:rPr>
        <w:t xml:space="preserve"> </w:t>
      </w:r>
      <w:r w:rsidR="00B53906">
        <w:rPr>
          <w:rFonts w:ascii="Times New Roman" w:hAnsi="Times New Roman" w:cs="Times New Roman"/>
          <w:sz w:val="24"/>
          <w:szCs w:val="24"/>
        </w:rPr>
        <w:t>государственного бюджета Республики Южная Осетия (ф.0503127) и Справок по некассовым операциям по исполнению государственного бюджета Республики Южная Осетия (ф.0503129)</w:t>
      </w:r>
      <w:r w:rsidR="00F77FD2">
        <w:rPr>
          <w:rFonts w:ascii="Times New Roman" w:hAnsi="Times New Roman" w:cs="Times New Roman"/>
          <w:sz w:val="24"/>
          <w:szCs w:val="24"/>
        </w:rPr>
        <w:t xml:space="preserve"> не позднее пятого</w:t>
      </w:r>
      <w:r w:rsidR="00E56E67">
        <w:rPr>
          <w:rFonts w:ascii="Times New Roman" w:hAnsi="Times New Roman" w:cs="Times New Roman"/>
          <w:sz w:val="24"/>
          <w:szCs w:val="24"/>
        </w:rPr>
        <w:t xml:space="preserve"> рабочего дня месяца, следующего за отчетным.</w:t>
      </w:r>
    </w:p>
    <w:p w:rsidR="00E56E67" w:rsidRDefault="00E56E67" w:rsidP="00E5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Контроль за исполнением настоящего приказа </w:t>
      </w:r>
      <w:r w:rsidR="006B42A9">
        <w:rPr>
          <w:rFonts w:ascii="Times New Roman" w:hAnsi="Times New Roman" w:cs="Times New Roman"/>
          <w:sz w:val="24"/>
          <w:szCs w:val="24"/>
        </w:rPr>
        <w:t>возложить на Начальника отдела главной бухгалтерии Министерства финансов Республики Южная Осетия (</w:t>
      </w:r>
      <w:proofErr w:type="spellStart"/>
      <w:r w:rsidR="006B42A9">
        <w:rPr>
          <w:rFonts w:ascii="Times New Roman" w:hAnsi="Times New Roman" w:cs="Times New Roman"/>
          <w:sz w:val="24"/>
          <w:szCs w:val="24"/>
        </w:rPr>
        <w:t>Калаеву</w:t>
      </w:r>
      <w:proofErr w:type="spellEnd"/>
      <w:r w:rsidR="006B42A9">
        <w:rPr>
          <w:rFonts w:ascii="Times New Roman" w:hAnsi="Times New Roman" w:cs="Times New Roman"/>
          <w:sz w:val="24"/>
          <w:szCs w:val="24"/>
        </w:rPr>
        <w:t xml:space="preserve"> И.А.)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6E67" w:rsidRDefault="00D2213C" w:rsidP="00E5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E67" w:rsidRDefault="00E56E67" w:rsidP="00E5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6E67" w:rsidRDefault="00E56E67" w:rsidP="00E5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6E67" w:rsidRPr="000304C1" w:rsidRDefault="00E56E67" w:rsidP="00E56E67">
      <w:pPr>
        <w:autoSpaceDE w:val="0"/>
        <w:autoSpaceDN w:val="0"/>
        <w:adjustRightInd w:val="0"/>
        <w:spacing w:after="0" w:line="240" w:lineRule="auto"/>
        <w:ind w:righ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304C1">
        <w:rPr>
          <w:rFonts w:ascii="Times New Roman" w:hAnsi="Times New Roman" w:cs="Times New Roman"/>
          <w:color w:val="000000" w:themeColor="text1"/>
          <w:sz w:val="24"/>
          <w:szCs w:val="24"/>
        </w:rPr>
        <w:t>Врио</w:t>
      </w:r>
      <w:proofErr w:type="spellEnd"/>
      <w:r w:rsidRPr="00030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Министра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F7F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F7F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F7F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F7F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F7F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3F7F30">
        <w:rPr>
          <w:rFonts w:ascii="Times New Roman" w:hAnsi="Times New Roman" w:cs="Times New Roman"/>
          <w:color w:val="000000" w:themeColor="text1"/>
          <w:sz w:val="24"/>
          <w:szCs w:val="24"/>
        </w:rPr>
        <w:t>Тибилова</w:t>
      </w:r>
      <w:proofErr w:type="spellEnd"/>
      <w:r w:rsidR="003F7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Ф.А.</w:t>
      </w:r>
    </w:p>
    <w:p w:rsidR="00E56E67" w:rsidRPr="000304C1" w:rsidRDefault="00E56E67" w:rsidP="00E56E67">
      <w:pPr>
        <w:autoSpaceDE w:val="0"/>
        <w:autoSpaceDN w:val="0"/>
        <w:adjustRightInd w:val="0"/>
        <w:spacing w:after="0" w:line="240" w:lineRule="auto"/>
        <w:ind w:left="-142"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6E67" w:rsidRPr="00956EFC" w:rsidRDefault="00E56E67" w:rsidP="00E56E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56E67" w:rsidRPr="00956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FC"/>
    <w:rsid w:val="002336CB"/>
    <w:rsid w:val="003F7F30"/>
    <w:rsid w:val="00531FCE"/>
    <w:rsid w:val="006B2295"/>
    <w:rsid w:val="006B42A9"/>
    <w:rsid w:val="00956EFC"/>
    <w:rsid w:val="00AD6A61"/>
    <w:rsid w:val="00B53906"/>
    <w:rsid w:val="00C66331"/>
    <w:rsid w:val="00D2213C"/>
    <w:rsid w:val="00E56E67"/>
    <w:rsid w:val="00F7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8268C-FDE4-44AB-91FE-69EBDCDB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6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KZ1</dc:creator>
  <cp:keywords/>
  <dc:description/>
  <cp:lastModifiedBy>user</cp:lastModifiedBy>
  <cp:revision>3</cp:revision>
  <cp:lastPrinted>2022-02-04T13:19:00Z</cp:lastPrinted>
  <dcterms:created xsi:type="dcterms:W3CDTF">2022-02-04T08:19:00Z</dcterms:created>
  <dcterms:modified xsi:type="dcterms:W3CDTF">2024-04-04T13:31:00Z</dcterms:modified>
</cp:coreProperties>
</file>