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41" w:rsidRPr="00EA327F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firstLine="0"/>
        <w:rPr>
          <w:sz w:val="24"/>
          <w:szCs w:val="24"/>
        </w:rPr>
      </w:pPr>
    </w:p>
    <w:p w:rsidR="009E2341" w:rsidRPr="00EA327F" w:rsidRDefault="009E2341" w:rsidP="009E2341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  <w:r w:rsidRPr="00DC5372">
        <w:rPr>
          <w:rFonts w:ascii="Times New Roman" w:eastAsia="Times New Roman" w:hAnsi="Times New Roman" w:cs="Times New Roman"/>
          <w:b/>
          <w:bCs/>
        </w:rPr>
        <w:t>АДМИНИСТРАЦИЯ ЗНАУРСКОГО РАЙОНА</w:t>
      </w:r>
      <w:r w:rsidRPr="00DC5372">
        <w:rPr>
          <w:rFonts w:ascii="Times New Roman" w:eastAsia="Times New Roman" w:hAnsi="Times New Roman" w:cs="Times New Roman"/>
          <w:b/>
          <w:bCs/>
        </w:rPr>
        <w:br/>
        <w:t>РЕСПУБЛИКИ ЮЖНАЯ ОСЕТИЯ</w:t>
      </w:r>
    </w:p>
    <w:p w:rsidR="009E2341" w:rsidRPr="00EA327F" w:rsidRDefault="009E2341" w:rsidP="009E2341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</w:rPr>
      </w:pPr>
      <w:r w:rsidRPr="00EA327F">
        <w:rPr>
          <w:rFonts w:ascii="Times New Roman" w:eastAsia="Times New Roman" w:hAnsi="Times New Roman" w:cs="Times New Roman"/>
          <w:b/>
          <w:bCs/>
        </w:rPr>
        <w:t>ПРИКАЗ № 2</w:t>
      </w:r>
    </w:p>
    <w:p w:rsidR="009E2341" w:rsidRPr="00DC5372" w:rsidRDefault="009E2341" w:rsidP="009E2341">
      <w:pPr>
        <w:spacing w:after="100" w:afterAutospacing="1"/>
        <w:jc w:val="center"/>
        <w:rPr>
          <w:rFonts w:ascii="Times New Roman" w:eastAsia="Times New Roman" w:hAnsi="Times New Roman" w:cs="Times New Roman"/>
        </w:rPr>
      </w:pPr>
      <w:r w:rsidRPr="00EA327F">
        <w:rPr>
          <w:rFonts w:ascii="Times New Roman" w:eastAsia="Times New Roman" w:hAnsi="Times New Roman" w:cs="Times New Roman"/>
          <w:b/>
          <w:bCs/>
        </w:rPr>
        <w:t>От 21.12.2021</w:t>
      </w:r>
    </w:p>
    <w:p w:rsidR="009E2341" w:rsidRPr="009E2341" w:rsidRDefault="009E2341" w:rsidP="009E2341">
      <w:pPr>
        <w:rPr>
          <w:rFonts w:ascii="Times New Roman" w:eastAsia="Times New Roman" w:hAnsi="Times New Roman" w:cs="Times New Roman"/>
        </w:rPr>
      </w:pPr>
    </w:p>
    <w:p w:rsidR="009E2341" w:rsidRPr="009E2341" w:rsidRDefault="009E2341" w:rsidP="009E2341">
      <w:pPr>
        <w:spacing w:after="640" w:line="269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E2341">
        <w:rPr>
          <w:rFonts w:ascii="Times New Roman" w:eastAsia="Times New Roman" w:hAnsi="Times New Roman" w:cs="Times New Roman"/>
          <w:b/>
          <w:bCs/>
        </w:rPr>
        <w:t>Об утверждении Порядка работы конкурсной комиссии Администрации</w:t>
      </w:r>
      <w:r w:rsidRPr="009E2341">
        <w:rPr>
          <w:rFonts w:ascii="Times New Roman" w:eastAsia="Times New Roman" w:hAnsi="Times New Roman" w:cs="Times New Roman"/>
          <w:b/>
          <w:bCs/>
        </w:rPr>
        <w:br/>
        <w:t>Знаурского района Республики Южная Осетия по проведению конкурса</w:t>
      </w:r>
      <w:r w:rsidRPr="009E2341">
        <w:rPr>
          <w:rFonts w:ascii="Times New Roman" w:eastAsia="Times New Roman" w:hAnsi="Times New Roman" w:cs="Times New Roman"/>
          <w:b/>
          <w:bCs/>
        </w:rPr>
        <w:br/>
        <w:t>на замещение вакантной должности государственной гражданской</w:t>
      </w:r>
      <w:r w:rsidRPr="009E2341">
        <w:rPr>
          <w:rFonts w:ascii="Times New Roman" w:eastAsia="Times New Roman" w:hAnsi="Times New Roman" w:cs="Times New Roman"/>
          <w:b/>
          <w:bCs/>
        </w:rPr>
        <w:br/>
        <w:t>службы и Методики проведения конкурса на замещение вакантной</w:t>
      </w:r>
      <w:r w:rsidRPr="009E2341">
        <w:rPr>
          <w:rFonts w:ascii="Times New Roman" w:eastAsia="Times New Roman" w:hAnsi="Times New Roman" w:cs="Times New Roman"/>
          <w:b/>
          <w:bCs/>
        </w:rPr>
        <w:br/>
        <w:t>должности государственной гражданской службы в Администрации</w:t>
      </w:r>
      <w:r w:rsidRPr="009E2341">
        <w:rPr>
          <w:rFonts w:ascii="Times New Roman" w:eastAsia="Times New Roman" w:hAnsi="Times New Roman" w:cs="Times New Roman"/>
          <w:b/>
          <w:bCs/>
        </w:rPr>
        <w:br/>
        <w:t>Знаурского района Республики Южная Осетия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 xml:space="preserve">В соответствии со статьей 22 Закона Республики Южная Осетия от 28.07.2020 № 22 «О государственной гражданской службе Республики Южная Осетия», пунктом 16 Положения о конкурсе на замещение вакантной должности государственной гражданской </w:t>
      </w:r>
      <w:bookmarkStart w:id="0" w:name="_GoBack"/>
      <w:bookmarkEnd w:id="0"/>
      <w:r w:rsidRPr="009E2341">
        <w:rPr>
          <w:rFonts w:ascii="Times New Roman" w:eastAsia="Times New Roman" w:hAnsi="Times New Roman" w:cs="Times New Roman"/>
        </w:rPr>
        <w:t>службе Республики Южная Осетия, утвержденного Указом Президента Республики Южная Осетия от 05.08.2021 № 219 «О конкурсе на замещение вакантной должности государственной гражданской службы Республики Южная Осетия», и Постановлением Правительства Республики Южная Осетия от 10.11.2021. № 66 «Об утверждении единой методики проведения конкурсов на замещение вакантных должностей государственной гражданской службы Республики Южная Осетия и включение в кадровый резерв государственных органов» и в целях обеспечения эффективного проведения конкурса на замещение вакантной должности государственной гражданской службы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 xml:space="preserve">                                    п р и к а з ы в а ю: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>1.Утвердить: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>Порядок работы конкурсной комиссии Администрации Знаурского района Республики Южная Осетия по проведению конкурса на замещение вакантной должности государственной гражданской службы (Приложение № 1);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>Методику проведения конкурса на замещение вакантной должности государственной  гражданской  службы в Админстрации Знаурского района Республики Южная Осетия (Приложение №2).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>2.Контроль за исполнением настоящего приказа оставляю за собой.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 xml:space="preserve">Глава Администрации 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>Знаурского района</w:t>
      </w:r>
    </w:p>
    <w:p w:rsidR="009E2341" w:rsidRPr="009E2341" w:rsidRDefault="009E2341" w:rsidP="009E2341">
      <w:pPr>
        <w:spacing w:line="269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E2341">
        <w:rPr>
          <w:rFonts w:ascii="Times New Roman" w:eastAsia="Times New Roman" w:hAnsi="Times New Roman" w:cs="Times New Roman"/>
        </w:rPr>
        <w:t>Республики Южная Осетия                                                     О.Л.Сиукаев</w:t>
      </w:r>
    </w:p>
    <w:p w:rsidR="009E2341" w:rsidRPr="009E2341" w:rsidRDefault="009E2341" w:rsidP="009E2341">
      <w:pPr>
        <w:spacing w:after="640" w:line="26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firstLine="0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  <w:r w:rsidRPr="009E2341">
        <w:t xml:space="preserve">Приложение №1 </w:t>
      </w: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  <w:r w:rsidRPr="009E2341">
        <w:t xml:space="preserve">к Приказу Администрации Знаурского района Республики Южная Осетия </w:t>
      </w: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center"/>
      </w:pPr>
      <w:r w:rsidRPr="009E2341">
        <w:t xml:space="preserve">                                                от 21.12.2021г. №2</w:t>
      </w: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spacing w:after="320"/>
        <w:ind w:firstLine="0"/>
        <w:jc w:val="center"/>
      </w:pPr>
      <w:r w:rsidRPr="009E2341">
        <w:rPr>
          <w:b/>
          <w:bCs/>
        </w:rPr>
        <w:t>Порядок</w:t>
      </w:r>
      <w:r w:rsidRPr="009E2341">
        <w:rPr>
          <w:b/>
          <w:bCs/>
        </w:rPr>
        <w:br/>
        <w:t>работы конкурсной комиссии</w:t>
      </w:r>
      <w:r w:rsidRPr="009E2341">
        <w:rPr>
          <w:b/>
          <w:bCs/>
        </w:rPr>
        <w:br/>
        <w:t>Администрации Знаурского района Республики Южная Осетия</w:t>
      </w:r>
      <w:r w:rsidRPr="009E2341">
        <w:rPr>
          <w:b/>
          <w:bCs/>
        </w:rPr>
        <w:br/>
        <w:t>по проведению конкурса на замещение вакантной должности</w:t>
      </w:r>
      <w:r w:rsidRPr="009E2341">
        <w:rPr>
          <w:b/>
          <w:bCs/>
        </w:rPr>
        <w:br/>
        <w:t>государственной гражданской службы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20"/>
        <w:jc w:val="both"/>
      </w:pPr>
      <w:r w:rsidRPr="009E2341">
        <w:t>Конкурсная комиссия Администрации Знаурского района Республики Южная Осетия по проведению конкурса на замещение вакантной должности государственной гражданской службы (далее- конкурсная комиссия, конкурс, гражданская служба соответственно) образуется приказом Администрации Знаурского района Республики Южная Осетия (далее-Администрация).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ind w:firstLine="720"/>
        <w:jc w:val="both"/>
      </w:pPr>
      <w:r w:rsidRPr="009E2341">
        <w:t>Конкурсная комиссия проводит конкурсы во всех отделах, поселковой и сельских администрациях Знаурского района Республики Южная Осетия, входящих в структуру Администрации, утвержденную Распоряжением Правительства Республики Южная Осетия от 1 октября 2021 года №120-р «Об утверждении структуры и предельной штатной численности Администрации Знаурского района».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196"/>
        </w:tabs>
        <w:ind w:firstLine="720"/>
        <w:jc w:val="both"/>
      </w:pPr>
      <w:r w:rsidRPr="009E2341">
        <w:t>В состав конкурсной комиссии включаются представитель нанимателя и (или) уполномоченные им гражданские служащие (в том числе из подразделения по вопросам государственной гражданской службы и кадров, юридического (правового) подразделения и подразделения, в котором проводится конкурс на замещение вакантной должности гражданской службы), а также представители научных и образовательных организаций, других организаций в качестве независимых экспертов-специалистов по вопросам, связанным с гражданской службой.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Число независимых экспертов должно составлять не менее одной четверти от общего числа членов конкурсной комиссии.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196"/>
        </w:tabs>
        <w:ind w:firstLine="800"/>
        <w:jc w:val="both"/>
      </w:pPr>
      <w:r w:rsidRPr="009E2341">
        <w:t>В целях повышения объективности и независимости работы конкурсной комиссии по решению представителя нанимателя проводится периодическое (как правило, ежегодно) обновление ее состава.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196"/>
        </w:tabs>
        <w:ind w:firstLine="800"/>
        <w:jc w:val="both"/>
      </w:pPr>
      <w:r w:rsidRPr="009E2341">
        <w:t>Состав конкурсной комиссии формируется с учетом исключения возможности возникновения конфликта интересов, который мог бы повлиять на принимаемые конкурсной комиссией решения.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Состав конкурсной комиссии для проведения конкурса по должности гражданской службы, исполнение должностных обязанностей по которой связано с использованием сведений, составляющими государственную тайну, формируется с учетом положений законодательства Республики Южная Осетия о государственной тайне.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196"/>
        </w:tabs>
        <w:ind w:firstLine="800"/>
        <w:jc w:val="both"/>
      </w:pPr>
      <w:r w:rsidRPr="009E2341">
        <w:lastRenderedPageBreak/>
        <w:t>Конкурсная комиссия состоит из председателя, заместителя председателя, секретаря и членов конкурсной комиссии.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238"/>
        </w:tabs>
        <w:ind w:firstLine="800"/>
        <w:jc w:val="both"/>
      </w:pPr>
      <w:r w:rsidRPr="009E2341">
        <w:t>Председателем конкурсной комиссии является заместитель представителя нанимателя. Председатель конкурсной комиссии осуществляет руководство ее деятельностью, а также является ответственным за организацию конкурса.</w:t>
      </w:r>
    </w:p>
    <w:p w:rsidR="009E2341" w:rsidRPr="009E2341" w:rsidRDefault="009E2341" w:rsidP="009E2341">
      <w:pPr>
        <w:pStyle w:val="1"/>
        <w:shd w:val="clear" w:color="auto" w:fill="auto"/>
        <w:ind w:firstLine="640"/>
        <w:jc w:val="both"/>
      </w:pPr>
      <w:r w:rsidRPr="009E2341">
        <w:t>В период временного отсутствия председателя комиссии руководство деятельностью комиссии по его решению осуществляет его заместитель.</w:t>
      </w:r>
    </w:p>
    <w:p w:rsidR="009E2341" w:rsidRPr="009E2341" w:rsidRDefault="009E2341" w:rsidP="009E2341">
      <w:pPr>
        <w:pStyle w:val="1"/>
        <w:shd w:val="clear" w:color="auto" w:fill="auto"/>
        <w:ind w:firstLine="800"/>
        <w:jc w:val="both"/>
      </w:pPr>
      <w:r w:rsidRPr="009E2341">
        <w:t>Секретарь конкурсной комиссии обеспечивает работу конкурсной комиссии (оформление решений или протоколов заседаний конкурсной комиссии, формирование рейтинга кандидатов и т.п.).</w:t>
      </w:r>
    </w:p>
    <w:p w:rsidR="009E2341" w:rsidRPr="009E2341" w:rsidRDefault="009E2341" w:rsidP="009E2341">
      <w:pPr>
        <w:pStyle w:val="1"/>
        <w:shd w:val="clear" w:color="auto" w:fill="auto"/>
        <w:ind w:firstLine="860"/>
        <w:jc w:val="both"/>
      </w:pPr>
      <w:r w:rsidRPr="009E2341">
        <w:t>В период временного отсутствия секретаря конкурсной комиссии его обязанности возлагаются председателем конкурсной комиссии на одного из членов конкурсной комиссии.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129"/>
        </w:tabs>
        <w:ind w:firstLine="800"/>
        <w:jc w:val="both"/>
      </w:pPr>
      <w:r w:rsidRPr="009E2341">
        <w:t>Заседание конкурсной комиссии проводится при наличии не менее двух граждан Республики Южная Осетия (государственных гражданских служащих) (далее-кандидаты), допущенных конкурсной комиссией к участию в конкурсе.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238"/>
        </w:tabs>
        <w:ind w:firstLine="800"/>
        <w:jc w:val="both"/>
      </w:pPr>
      <w:r w:rsidRPr="009E2341">
        <w:t>Заседание конкурсной комиссии считается правомочным, если на нем присутствуют не менее двух третей от общего состава конкурсной комиссии, включая независимых экспертов.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238"/>
        </w:tabs>
        <w:ind w:firstLine="720"/>
        <w:jc w:val="both"/>
      </w:pPr>
      <w:r w:rsidRPr="009E2341">
        <w:t>Члены конкурсной комиссии вправе вносить предложения о применении методов оценки профессиональных и личностных качеств кандидатов и формировании конкурсных заданий в соответствии с Методикой проведения конкурса на замещение вакантной должности государственной гражданской службы в Администрации Знаурского района Республики Южная Осетия.</w:t>
      </w:r>
    </w:p>
    <w:p w:rsidR="009E2341" w:rsidRPr="009E2341" w:rsidRDefault="009E2341" w:rsidP="009E2341">
      <w:pPr>
        <w:pStyle w:val="1"/>
        <w:shd w:val="clear" w:color="auto" w:fill="auto"/>
        <w:ind w:firstLine="800"/>
        <w:jc w:val="both"/>
      </w:pPr>
      <w:r w:rsidRPr="009E2341">
        <w:t>С целью обеспечения контроля за выполнением кандидатами конкурсных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ind w:firstLine="580"/>
        <w:jc w:val="both"/>
      </w:pPr>
      <w:r w:rsidRPr="009E2341">
        <w:t>Решение конкурсной комиссии по итогам конкурса на замещение вакантной должности гражданской службы является основанием для назначения одного из кандидатов на вакантную должность гражданской службы либо отказа в таком назначении, а также включения в кадровый резерв Администрации.</w:t>
      </w:r>
    </w:p>
    <w:p w:rsidR="009E2341" w:rsidRPr="009E2341" w:rsidRDefault="009E2341" w:rsidP="009E2341">
      <w:pPr>
        <w:pStyle w:val="1"/>
        <w:shd w:val="clear" w:color="auto" w:fill="auto"/>
        <w:ind w:firstLine="860"/>
        <w:jc w:val="both"/>
      </w:pPr>
      <w:r w:rsidRPr="009E2341">
        <w:t>Конкурсная комиссия вправе принять решение, имеющее рекомендательный характер, о включении в кадровый резерв Администрации для замещения вакантных должностей гражданской службы кандидата, который не стал победителем конкурса, но профессиональные и личностные качества которого получили высокую оценку.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tabs>
          <w:tab w:val="left" w:pos="1238"/>
        </w:tabs>
        <w:ind w:firstLine="720"/>
        <w:jc w:val="both"/>
      </w:pPr>
      <w:r w:rsidRPr="009E2341">
        <w:t>Сообщения о результатах конкурса в 7-дневный срок со дня его завершения направляются кандидатам в письменной форме.</w:t>
      </w:r>
    </w:p>
    <w:p w:rsidR="009E2341" w:rsidRPr="009E2341" w:rsidRDefault="009E2341" w:rsidP="009E2341">
      <w:pPr>
        <w:pStyle w:val="1"/>
        <w:shd w:val="clear" w:color="auto" w:fill="auto"/>
        <w:ind w:firstLine="440"/>
        <w:jc w:val="both"/>
      </w:pPr>
      <w:r w:rsidRPr="009E2341">
        <w:lastRenderedPageBreak/>
        <w:t>Информация о результатах конкурса в тот же срок размещается на официальном сайте Администрации.</w:t>
      </w:r>
    </w:p>
    <w:p w:rsidR="009E2341" w:rsidRPr="009E2341" w:rsidRDefault="009E2341" w:rsidP="009E2341">
      <w:pPr>
        <w:pStyle w:val="1"/>
        <w:numPr>
          <w:ilvl w:val="0"/>
          <w:numId w:val="3"/>
        </w:numPr>
        <w:shd w:val="clear" w:color="auto" w:fill="auto"/>
        <w:ind w:firstLine="800"/>
        <w:jc w:val="both"/>
      </w:pPr>
      <w:r w:rsidRPr="009E2341">
        <w:t>Кандидаты вправе обжаловать решение конкурсной комиссии в соответствии с законодательством, действующим в Республике Южная Осетия.</w:t>
      </w: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  <w:r w:rsidRPr="009E2341">
        <w:t xml:space="preserve">Приложение №2 </w:t>
      </w: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  <w:r w:rsidRPr="009E2341">
        <w:t xml:space="preserve">к Приказу Администрации Знаурского района Республики Южная Осетия </w:t>
      </w: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  <w:r w:rsidRPr="009E2341">
        <w:t>от т21.12.2021г. №2</w:t>
      </w: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tabs>
          <w:tab w:val="left" w:leader="underscore" w:pos="5096"/>
          <w:tab w:val="left" w:leader="underscore" w:pos="7453"/>
          <w:tab w:val="left" w:leader="underscore" w:pos="9330"/>
        </w:tabs>
        <w:ind w:left="3800" w:firstLine="0"/>
        <w:jc w:val="right"/>
      </w:pPr>
    </w:p>
    <w:p w:rsidR="009E2341" w:rsidRPr="009E2341" w:rsidRDefault="009E2341" w:rsidP="009E2341">
      <w:pPr>
        <w:pStyle w:val="1"/>
        <w:shd w:val="clear" w:color="auto" w:fill="auto"/>
        <w:spacing w:after="320"/>
        <w:ind w:firstLine="0"/>
        <w:jc w:val="center"/>
      </w:pPr>
      <w:r w:rsidRPr="009E2341">
        <w:rPr>
          <w:b/>
          <w:bCs/>
        </w:rPr>
        <w:t>Методика проведения конкурса</w:t>
      </w:r>
      <w:r w:rsidRPr="009E2341">
        <w:rPr>
          <w:b/>
          <w:bCs/>
        </w:rPr>
        <w:br/>
        <w:t>на замещение вакантной должности</w:t>
      </w:r>
      <w:r w:rsidRPr="009E2341">
        <w:rPr>
          <w:b/>
          <w:bCs/>
        </w:rPr>
        <w:br/>
        <w:t>государственной гражданской службы в</w:t>
      </w:r>
      <w:r w:rsidRPr="009E2341">
        <w:rPr>
          <w:b/>
          <w:bCs/>
        </w:rPr>
        <w:br/>
        <w:t>Администрации Знаурского района Республики Южная Осетия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886"/>
        </w:tabs>
        <w:ind w:firstLine="500"/>
        <w:jc w:val="both"/>
      </w:pPr>
      <w:r w:rsidRPr="009E2341">
        <w:t>Настоящая Методика направлена на повышение объективности и прозрачности конкурсной процедуры и формирование профессионального кадрового состава Администрации Знаурского района Республики Южная Осетия (далее-Администрация) при проведении в Администрации конкурса на замещение вакантной должности государственной гражданской службы (далее- конкурс, гражданская служба соответственно).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791"/>
        </w:tabs>
        <w:ind w:firstLine="440"/>
      </w:pPr>
      <w:r w:rsidRPr="009E2341">
        <w:t>Конкурс проходит в два этапа.</w:t>
      </w:r>
    </w:p>
    <w:p w:rsidR="009E2341" w:rsidRPr="009E2341" w:rsidRDefault="009E2341" w:rsidP="009E2341">
      <w:pPr>
        <w:pStyle w:val="1"/>
        <w:shd w:val="clear" w:color="auto" w:fill="auto"/>
        <w:ind w:firstLine="440"/>
        <w:jc w:val="both"/>
      </w:pPr>
      <w:r w:rsidRPr="009E2341">
        <w:t>На первом этапе конкурсная комиссия Администрации по проведению конкурса на замещение вакантной должности государственной гражданской службы (далее-конкурсная комиссия) оценивает профессиональный уровень граждан Республики Южная Осетия (государственных гражданских служащих) (далее-кандидаты)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 и иных документов, которые были поданы лично.</w:t>
      </w:r>
    </w:p>
    <w:p w:rsidR="009E2341" w:rsidRPr="009E2341" w:rsidRDefault="009E2341" w:rsidP="009E2341">
      <w:pPr>
        <w:pStyle w:val="1"/>
        <w:shd w:val="clear" w:color="auto" w:fill="auto"/>
        <w:ind w:firstLine="440"/>
        <w:jc w:val="both"/>
      </w:pPr>
      <w:r w:rsidRPr="009E2341">
        <w:t>На втором этапе конкурса конкурсная комиссия оценивает кандидатов на основе конкурсных процедур с использованием не противоречащих законам, действующим в Республике Южная Осетия и другим нормативным правовым актам методов оценки профессиональных и личностных качеств кандидатов, включая индивидуальное собеседование, анкетирование, написание письменных работы или тестирование по вопросам, связанным с исполнением должностных обязанностей по вакантной должности гражданской службы, на замещение которой претендуют кандидаты.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640"/>
        <w:jc w:val="both"/>
      </w:pPr>
      <w:r w:rsidRPr="009E2341">
        <w:t>Применение тестирования и индивидуального собеседования является обязательным. При этом тестирование предшествует индивидуальному собеседованию.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Иные методы оценки профессиональных и личностных качеств кандидатов используются с учетом категорий и групп вакантных должностей гражданской службы.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186"/>
        </w:tabs>
        <w:ind w:firstLine="700"/>
        <w:jc w:val="both"/>
      </w:pPr>
      <w:r w:rsidRPr="009E2341">
        <w:t xml:space="preserve">При тестировании осуществляется оценка уровня владения кандидатами государственными языками Республики Южная Осетия (далее- государственные языки), знаниями основ Конституции Республики Южная Осетия, законодательства Республики Южная Осетия о государственной </w:t>
      </w:r>
      <w:r w:rsidRPr="009E2341">
        <w:lastRenderedPageBreak/>
        <w:t>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ind w:firstLine="480"/>
        <w:jc w:val="both"/>
      </w:pPr>
      <w:r w:rsidRPr="009E2341">
        <w:t>Тестирование проводится по перечню теоретических вопросов, отражающих актуальные проблемы правового регулирования различных сторон будущей профессиональной служебной деятельности кандидатов с учетом квалификационных требований к знаниям и умениям, необходимым для исполнения должностных обязанностей.</w:t>
      </w:r>
    </w:p>
    <w:p w:rsidR="009E2341" w:rsidRPr="009E2341" w:rsidRDefault="009E2341" w:rsidP="009E2341">
      <w:pPr>
        <w:pStyle w:val="1"/>
        <w:shd w:val="clear" w:color="auto" w:fill="auto"/>
        <w:ind w:firstLine="580"/>
        <w:jc w:val="both"/>
      </w:pPr>
      <w:r w:rsidRPr="009E2341">
        <w:t>Количество вопросов, включенный в указанный перечень, не должен быть менее 100. Максимальное количество вопросов не ограничивается. На каждый вопрос предусматривается не менее четырех вариантов ответов, один из которых является правильным.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ind w:firstLine="480"/>
        <w:jc w:val="both"/>
      </w:pPr>
      <w:r w:rsidRPr="009E2341">
        <w:t>Вопросы для проведения тестирования готовятся руководителем соответствующего структурного подразделения Администрации, на замещение вакантной должности в котором проводится конкурс, и согласовываются с отделом правового обеспечения.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ind w:firstLine="480"/>
        <w:jc w:val="both"/>
      </w:pPr>
      <w:r w:rsidRPr="009E2341">
        <w:t>Перечень теоретических вопросов для проведения тестирования публикуется на официальном сайте Администрации в информационно - телекоммуникационной сети «Интернет» (без указания ответов на вопросы).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03"/>
        </w:tabs>
        <w:ind w:firstLine="480"/>
        <w:jc w:val="both"/>
      </w:pPr>
      <w:r w:rsidRPr="009E2341">
        <w:t>Тест должен содержать 40 вопросов. Вопросы тестов вместе с вариантами ответов печатаются на листе А4.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08"/>
        </w:tabs>
        <w:ind w:firstLine="580"/>
        <w:jc w:val="both"/>
      </w:pPr>
      <w:r w:rsidRPr="009E2341">
        <w:t>Кандидаты отвечают на вопросы теста в присутствии членов конкурсной комиссии. Всем кандидатам предоставляется одно и то же время для прохождения тестирования. Время работы с тестом должно составлять не более 50 минут.</w:t>
      </w:r>
    </w:p>
    <w:p w:rsidR="009E2341" w:rsidRPr="009E2341" w:rsidRDefault="009E2341" w:rsidP="009E2341">
      <w:pPr>
        <w:pStyle w:val="1"/>
        <w:shd w:val="clear" w:color="auto" w:fill="auto"/>
        <w:ind w:firstLine="640"/>
        <w:jc w:val="both"/>
      </w:pPr>
      <w:r w:rsidRPr="009E2341"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аудитории, в которой проводится тестирование.</w:t>
      </w:r>
    </w:p>
    <w:p w:rsidR="009E2341" w:rsidRPr="009E2341" w:rsidRDefault="009E2341" w:rsidP="009E2341">
      <w:pPr>
        <w:pStyle w:val="1"/>
        <w:shd w:val="clear" w:color="auto" w:fill="auto"/>
        <w:ind w:firstLine="700"/>
        <w:jc w:val="both"/>
      </w:pPr>
      <w:r w:rsidRPr="009E2341">
        <w:t>Оценка теста проводится конкурсной комиссией по количеству правильных ответов.</w:t>
      </w:r>
    </w:p>
    <w:p w:rsidR="009E2341" w:rsidRPr="009E2341" w:rsidRDefault="009E2341" w:rsidP="009E2341">
      <w:pPr>
        <w:pStyle w:val="1"/>
        <w:shd w:val="clear" w:color="auto" w:fill="auto"/>
        <w:ind w:firstLine="700"/>
        <w:jc w:val="both"/>
      </w:pPr>
      <w:r w:rsidRPr="009E2341">
        <w:t>В случае, если кандидаты ответили правильно менее чем на 28 тестовых вопросов и набрали соответственно менее 28 баллов, они считаются не прошедшими тестирование и к индивидуальному собеседованию не допускаются.</w:t>
      </w:r>
    </w:p>
    <w:p w:rsidR="009E2341" w:rsidRPr="009E2341" w:rsidRDefault="009E2341" w:rsidP="009E2341">
      <w:pPr>
        <w:pStyle w:val="1"/>
        <w:shd w:val="clear" w:color="auto" w:fill="auto"/>
        <w:ind w:firstLine="0"/>
        <w:jc w:val="center"/>
      </w:pPr>
      <w:r w:rsidRPr="009E2341">
        <w:t>Результаты тестирования оформляются в виде краткой справки.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32"/>
        </w:tabs>
        <w:ind w:firstLine="480"/>
      </w:pPr>
      <w:r w:rsidRPr="009E2341">
        <w:t>Анкетирование проводится по списку вопросов, составленному исходя из должностных обязанностей по вакантным должностям гражданской службы, а также квалификационных требований для замещения указанных должностей.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500"/>
        <w:jc w:val="both"/>
      </w:pPr>
      <w:r w:rsidRPr="009E2341">
        <w:t xml:space="preserve">Для раскрытия дополнительных сведений в анкету включаются вопросы о должностных обязанностях, ранее выполняемых ими, достижениях, мероприятиях (проектах, форумах, семинарах и других), в которых кандидаты принимали участие, публикациях в печатных изданиях, личностных качествах, </w:t>
      </w:r>
      <w:r w:rsidRPr="009E2341">
        <w:lastRenderedPageBreak/>
        <w:t>об опыте и образовании. К анкете кандидаты могут приложить рекомендации и (или) рекомендательные письма.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980"/>
        </w:tabs>
        <w:ind w:firstLine="500"/>
        <w:jc w:val="both"/>
      </w:pPr>
      <w:r w:rsidRPr="009E2341">
        <w:t>Анкетирование проводится перед заседанием конкурсной комиссии, в ходе которого оцениваются полученные результаты.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170"/>
        </w:tabs>
        <w:ind w:firstLine="500"/>
        <w:jc w:val="both"/>
      </w:pPr>
      <w:r w:rsidRPr="009E2341">
        <w:t>Оценка результатов анкетирования конкурсной комиссией производится исходя из максимальной оценки 5 баллов:</w:t>
      </w:r>
    </w:p>
    <w:p w:rsidR="009E2341" w:rsidRPr="009E2341" w:rsidRDefault="009E2341" w:rsidP="009E2341">
      <w:pPr>
        <w:pStyle w:val="1"/>
        <w:shd w:val="clear" w:color="auto" w:fill="auto"/>
        <w:ind w:firstLine="640"/>
        <w:jc w:val="both"/>
      </w:pPr>
      <w:r w:rsidRPr="009E2341">
        <w:t>5 баллов- если раскрыто содержание вопросов, правильно использованы понятия и термины, опыт и образование кандидата максимально соответствуют предъявляемым требованиям к вакантной должности гражданской службы;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4 балла- если раскрыто содержание вопросов, правильно использованы понятия и термины, но допущены неточности и незначительные ошибки при ответе на вопросы анкеты, опыт и образование кандидата соответствуют предъявляемым требованиям к вакантной должности гражданской службы;</w:t>
      </w:r>
    </w:p>
    <w:p w:rsidR="009E2341" w:rsidRPr="009E2341" w:rsidRDefault="009E2341" w:rsidP="009E2341">
      <w:pPr>
        <w:pStyle w:val="1"/>
        <w:numPr>
          <w:ilvl w:val="0"/>
          <w:numId w:val="2"/>
        </w:numPr>
        <w:shd w:val="clear" w:color="auto" w:fill="auto"/>
        <w:tabs>
          <w:tab w:val="left" w:pos="1170"/>
        </w:tabs>
        <w:ind w:firstLine="800"/>
        <w:jc w:val="both"/>
      </w:pPr>
      <w:r w:rsidRPr="009E2341">
        <w:t>балла - если не раскрыто содержание вопросов, при ответе неправильно использованы понятия и термины, допущены значительные неточности и ошибки в ответах на вопросы анкеты, опыт и образование кандидата не соответствуют предъявляемым требованиям к вакантной должности гражданской службы;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0 баллов - если кандидат не заполнил анкету и не смог пояснить, почему не выполнил задание.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01"/>
        </w:tabs>
        <w:ind w:firstLine="720"/>
        <w:jc w:val="both"/>
      </w:pPr>
      <w:r w:rsidRPr="009E2341">
        <w:t>Для написания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замещения указанной должности.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При проведении конкурса тема письменной работы определяется руководителем соответствующего структурного подразделения Администрации, на замещения вакантной должности в котором проводится конкурс, и согласовывается с председателем конкурсной комиссии.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Кандидаты, претендующие на одну и ту же вакантную должность, пишут письменные работы на одну и ту же тему.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01"/>
        </w:tabs>
        <w:ind w:firstLine="720"/>
        <w:jc w:val="both"/>
      </w:pPr>
      <w:r w:rsidRPr="009E2341">
        <w:t>Письменная работа по объему должна быть не менее одного листа формата А4. Время, выделенное на подготовку письменной работы, не может превышать 25 минут.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Кандидаты пишут письменные работы в присутствии представителей конкурсной комиссии.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196"/>
        </w:tabs>
        <w:ind w:firstLine="720"/>
        <w:jc w:val="both"/>
      </w:pPr>
      <w:r w:rsidRPr="009E2341">
        <w:t>Конкурсная комиссия оценивает письменные работы в отсутствие кандидатов исходя из максимальной оценки 5 баллов: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5 баллов - если раскрыто содержание темы последовательно, в полном объеме, глубоко и качественно, правильно использованы категории, термины и понятия, показан высокий уровень владения государственными языками, представлены обоснованные и практически реализуемые предложения по заданной теме;</w:t>
      </w:r>
    </w:p>
    <w:p w:rsidR="009E2341" w:rsidRPr="009E2341" w:rsidRDefault="009E2341" w:rsidP="009E2341">
      <w:pPr>
        <w:pStyle w:val="1"/>
        <w:numPr>
          <w:ilvl w:val="0"/>
          <w:numId w:val="2"/>
        </w:numPr>
        <w:shd w:val="clear" w:color="auto" w:fill="auto"/>
        <w:tabs>
          <w:tab w:val="left" w:pos="970"/>
        </w:tabs>
        <w:ind w:firstLine="720"/>
        <w:jc w:val="both"/>
      </w:pPr>
      <w:r w:rsidRPr="009E2341">
        <w:t xml:space="preserve">балла - если раскрыто содержание темы последовательно, в полном объеме, правильно использованы категории, термины и понятия, показан высокий уровень владения государственными языками, но допущены неточные </w:t>
      </w:r>
      <w:r w:rsidRPr="009E2341">
        <w:lastRenderedPageBreak/>
        <w:t>и незначительные ошибки, кроме того, представленные предложения по заданной теме сложно реализуемы на практике;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3 балла - если раскрыто содержание темы не в полном объеме или дан ответ не по заявленной теме, при этом правильно использованы категории, термины и понятия, но слабо аргументирована точка зрения кандидата, показан средний уровень владения государственными языками, допущены неточности и ошибки;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0 баллов - если кандидат не раскрыл содержания темы, при ответе неправильно использовал основные категории, термины и понятия, показал низкий уровень владения государственными языками, допустил неточности и ошибки.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326"/>
        </w:tabs>
        <w:ind w:firstLine="720"/>
        <w:jc w:val="both"/>
      </w:pPr>
      <w:r w:rsidRPr="009E2341">
        <w:t>Индивидуальное собеседование с кандидатами, успешно прошедшими тестирование, проводится членами конкурсной комиссии в форме свободной беседы по теме предстоящей служебной деятельности.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10"/>
        </w:tabs>
        <w:ind w:firstLine="720"/>
        <w:jc w:val="both"/>
      </w:pPr>
      <w:r w:rsidRPr="009E2341">
        <w:t>В рамках индивидуального собеседования задаются вопросы, направленные на оценку профессионального уровня кандидатов.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В этих целях с учетом должностных обязанностей по вакантной должности гражданской службы составляется перечень вопросов. В ходе индивидуального собеседования конкурсной комиссией проводится обсуждение с кандидатами результатов выполненных ими конкурсных заданий.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326"/>
        </w:tabs>
        <w:ind w:firstLine="720"/>
        <w:jc w:val="both"/>
      </w:pPr>
      <w:r w:rsidRPr="009E2341">
        <w:t>При проведении конкурса предварительное собеседование с кандидатами может проводится руководителями соответствующих структурных подразделений Администрации, на замещение вакантной должности в котором проводится конкурс.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О его результатах конкурсная комиссия информируется проводившим такое собеседование лицом или его представителем в форме устного сообщения в ходе заседания конкурсной комиссии.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326"/>
        </w:tabs>
        <w:ind w:firstLine="720"/>
        <w:jc w:val="both"/>
      </w:pPr>
      <w:r w:rsidRPr="009E2341">
        <w:t>При проведении индивидуального собеседования конкурсной комиссией по решению представителя нанимателя ведется аудиозапись либо стенограмма, что позволяет сравнивать ответы разных кандидатов на одни и те же вопросы для их объективного учета.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10"/>
        </w:tabs>
        <w:ind w:firstLine="720"/>
        <w:jc w:val="both"/>
      </w:pPr>
      <w:r w:rsidRPr="009E2341">
        <w:t>Оценка результатов индивидуального собеседования производится исходя из максимальной оценки 5 баллов:</w:t>
      </w:r>
    </w:p>
    <w:p w:rsidR="009E2341" w:rsidRPr="009E2341" w:rsidRDefault="009E2341" w:rsidP="009E2341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ind w:firstLine="720"/>
        <w:jc w:val="both"/>
      </w:pPr>
      <w:r w:rsidRPr="009E2341">
        <w:t>баллов - если даны исчерпывающие ответы на заданные вопросы, правильно использованы понятия и термины, в ходе собеседования кандидатом проявлена высокая активность, показаны высокий уровень профессиональных знаний и умений в соответствующей сфере, проявлены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обязательствам, высокий уровень владения государственными языками;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 xml:space="preserve">4 балла - если кандидат в полном объеме ответил на заданные вопросы, правильно использованы понятия и термины, но допустил неточности и незначительные ошибки, в ходе собеседования проявил активность, показал </w:t>
      </w:r>
      <w:r w:rsidRPr="009E2341">
        <w:lastRenderedPageBreak/>
        <w:t>достаточный уровень профессиональных знаний и умений в соответствующей сфере, проявил аналитические способности, навыки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обязательствам, показал уровень владения государственными языками выше среднего;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3 балла - если кандидат не в полном объеме ответил на заданные вопросы, не всегда правильно использованы понятия и термины, допустил неточности и ошибки, в ходе собеседования проявил низкую активность, показал средний уровень профессиональных знаний и умений в соответствующей сфере, в должной мере не проявил аналитических способностей, навыков отстаивания собственной точки зрения и ведения деловых переговоров, показал средний уровень владения государственными языками;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0 баллов - если кандидат не ответил на заданные вопросы, при ответе неправильно использовал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готовности следовать взятым на себя обязательствам, показал слабый уровень владения государственными языками.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11"/>
        </w:tabs>
        <w:ind w:firstLine="720"/>
        <w:jc w:val="both"/>
      </w:pPr>
      <w:r w:rsidRPr="009E2341">
        <w:t>По итогом индивидуального собеседования с кандидатами каждый член конкурсной комиссии заносит оценку в конкурсный бюллетень, составляемый по форме согласно Приложению № 3 к Единой методике проведения конкурсов на замещение вакантных должностей государственной гражданской службы Республики Южная Осетия и включения в кадровый резерв государственных органов, утвержденной Постановлением Правительства Республики Южная Осетия от 10.11.2021 № 66 (далее - Единая методика), при необходимости с краткой мотивировкой, обосновывающей принятой им решение.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11"/>
        </w:tabs>
        <w:ind w:firstLine="720"/>
        <w:jc w:val="both"/>
      </w:pPr>
      <w:r w:rsidRPr="009E2341">
        <w:t>Итоговые баллы кандидатов высчитываются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11"/>
        </w:tabs>
        <w:ind w:firstLine="720"/>
        <w:jc w:val="both"/>
      </w:pPr>
      <w:r w:rsidRPr="009E2341">
        <w:t>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03"/>
        </w:tabs>
        <w:ind w:firstLine="720"/>
        <w:jc w:val="both"/>
      </w:pPr>
      <w:r w:rsidRPr="009E2341">
        <w:t>Решение конкурсной комиссии по результатам проведения конкурса принимается в отсутствие кандидатов открытым голосованием простым большинством голосов ее членов, присутствующих на заседании.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При равенстве голосов решающим является голос председателя конкурсной комиссии.</w:t>
      </w:r>
    </w:p>
    <w:p w:rsidR="009E2341" w:rsidRPr="009E2341" w:rsidRDefault="009E2341" w:rsidP="009E2341">
      <w:pPr>
        <w:pStyle w:val="1"/>
        <w:numPr>
          <w:ilvl w:val="0"/>
          <w:numId w:val="1"/>
        </w:numPr>
        <w:shd w:val="clear" w:color="auto" w:fill="auto"/>
        <w:tabs>
          <w:tab w:val="left" w:pos="1203"/>
        </w:tabs>
        <w:ind w:firstLine="720"/>
        <w:jc w:val="both"/>
      </w:pPr>
      <w:r w:rsidRPr="009E2341">
        <w:t xml:space="preserve">Результаты голосования членов конкурсной комиссии оформляются решением конкурсной комиссии по итогам конкурса на замещение вакантной </w:t>
      </w:r>
      <w:r w:rsidRPr="009E2341">
        <w:lastRenderedPageBreak/>
        <w:t>должности гражданской службы (далее - решение) по форме согласно Приложению № 4 к Единой методике.</w:t>
      </w:r>
    </w:p>
    <w:p w:rsidR="009E2341" w:rsidRPr="009E2341" w:rsidRDefault="009E2341" w:rsidP="009E2341">
      <w:pPr>
        <w:pStyle w:val="1"/>
        <w:shd w:val="clear" w:color="auto" w:fill="auto"/>
        <w:ind w:firstLine="720"/>
        <w:jc w:val="both"/>
      </w:pPr>
      <w:r w:rsidRPr="009E2341">
        <w:t>Решение содержит рейтинг кандидатов с указанием набранных баллов и занятых ими мест по результатам оценки конкурсной комиссией.</w:t>
      </w:r>
    </w:p>
    <w:p w:rsidR="004249C5" w:rsidRPr="009E2341" w:rsidRDefault="004249C5">
      <w:pPr>
        <w:rPr>
          <w:rFonts w:ascii="Times New Roman" w:hAnsi="Times New Roman" w:cs="Times New Roman"/>
        </w:rPr>
      </w:pPr>
    </w:p>
    <w:sectPr w:rsidR="004249C5" w:rsidRPr="009E2341">
      <w:pgSz w:w="11900" w:h="16840"/>
      <w:pgMar w:top="1110" w:right="801" w:bottom="992" w:left="1653" w:header="682" w:footer="56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4A4E"/>
    <w:multiLevelType w:val="multilevel"/>
    <w:tmpl w:val="BD44804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8A701F"/>
    <w:multiLevelType w:val="multilevel"/>
    <w:tmpl w:val="2E7A6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E3741B"/>
    <w:multiLevelType w:val="multilevel"/>
    <w:tmpl w:val="265E4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41"/>
    <w:rsid w:val="004249C5"/>
    <w:rsid w:val="009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CCC6A-501C-4E07-AF44-5B3F3187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234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234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9E2341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2024-04-22T08:59:00Z</dcterms:created>
  <dcterms:modified xsi:type="dcterms:W3CDTF">2024-04-22T09:01:00Z</dcterms:modified>
</cp:coreProperties>
</file>