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67" w:rsidRDefault="00375867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75867" w:rsidRDefault="00375867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  <w:r w:rsidRPr="00375867">
        <w:rPr>
          <w:sz w:val="28"/>
          <w:szCs w:val="28"/>
        </w:rPr>
        <w:t xml:space="preserve">Комитет государственного имущества и </w:t>
      </w:r>
      <w:bookmarkStart w:id="0" w:name="_GoBack"/>
      <w:bookmarkEnd w:id="0"/>
      <w:r w:rsidR="00FF63FD" w:rsidRPr="00375867">
        <w:rPr>
          <w:sz w:val="28"/>
          <w:szCs w:val="28"/>
        </w:rPr>
        <w:t>земельных отношений</w:t>
      </w:r>
      <w:r w:rsidRPr="00375867">
        <w:rPr>
          <w:sz w:val="28"/>
          <w:szCs w:val="28"/>
        </w:rPr>
        <w:t xml:space="preserve"> </w:t>
      </w: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  <w:r w:rsidRPr="00375867">
        <w:rPr>
          <w:sz w:val="28"/>
          <w:szCs w:val="28"/>
        </w:rPr>
        <w:t>Республики Южная Осетия</w:t>
      </w:r>
    </w:p>
    <w:p w:rsidR="00375867" w:rsidRDefault="00375867" w:rsidP="00375867">
      <w:pPr>
        <w:pStyle w:val="11"/>
        <w:shd w:val="clear" w:color="auto" w:fill="auto"/>
        <w:spacing w:after="0"/>
        <w:ind w:firstLine="540"/>
        <w:jc w:val="center"/>
      </w:pP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2"/>
          <w:szCs w:val="22"/>
        </w:rPr>
      </w:pPr>
      <w:r w:rsidRPr="00375867">
        <w:rPr>
          <w:sz w:val="22"/>
          <w:szCs w:val="22"/>
        </w:rPr>
        <w:t>Зарегистрировано МЮ РЮО от 01.07.2025</w:t>
      </w: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2"/>
          <w:szCs w:val="22"/>
        </w:rPr>
      </w:pPr>
      <w:r w:rsidRPr="00375867">
        <w:rPr>
          <w:sz w:val="22"/>
          <w:szCs w:val="22"/>
        </w:rPr>
        <w:t>Регистрационный № 001038</w:t>
      </w:r>
    </w:p>
    <w:p w:rsidR="00375867" w:rsidRDefault="00375867" w:rsidP="00375867">
      <w:pPr>
        <w:pStyle w:val="11"/>
        <w:shd w:val="clear" w:color="auto" w:fill="auto"/>
        <w:spacing w:after="0"/>
        <w:ind w:firstLine="540"/>
        <w:jc w:val="center"/>
      </w:pP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  <w:r w:rsidRPr="00375867">
        <w:rPr>
          <w:sz w:val="28"/>
          <w:szCs w:val="28"/>
        </w:rPr>
        <w:t xml:space="preserve">ПРИКАЗ </w:t>
      </w: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  <w:r w:rsidRPr="00375867">
        <w:rPr>
          <w:sz w:val="28"/>
          <w:szCs w:val="28"/>
        </w:rPr>
        <w:t>29.01.2025 № 2</w:t>
      </w:r>
    </w:p>
    <w:p w:rsidR="00375867" w:rsidRPr="00375867" w:rsidRDefault="00375867" w:rsidP="00375867">
      <w:pPr>
        <w:pStyle w:val="11"/>
        <w:shd w:val="clear" w:color="auto" w:fill="auto"/>
        <w:spacing w:after="0"/>
        <w:ind w:firstLine="540"/>
        <w:jc w:val="center"/>
        <w:rPr>
          <w:sz w:val="28"/>
          <w:szCs w:val="28"/>
        </w:rPr>
      </w:pPr>
      <w:r w:rsidRPr="00375867">
        <w:rPr>
          <w:sz w:val="28"/>
          <w:szCs w:val="28"/>
        </w:rPr>
        <w:t>Об утверждении Порядка работы Аттестационной комиссии Комитета Государственного имущества и земельных отношений Республики Южная Осетия</w:t>
      </w:r>
    </w:p>
    <w:p w:rsidR="00375867" w:rsidRPr="00375867" w:rsidRDefault="00375867" w:rsidP="00375867">
      <w:pPr>
        <w:pStyle w:val="11"/>
        <w:shd w:val="clear" w:color="auto" w:fill="auto"/>
        <w:ind w:firstLine="540"/>
        <w:jc w:val="both"/>
        <w:rPr>
          <w:sz w:val="28"/>
          <w:szCs w:val="28"/>
        </w:rPr>
      </w:pPr>
    </w:p>
    <w:p w:rsidR="00375867" w:rsidRPr="00375867" w:rsidRDefault="00375867" w:rsidP="00375867">
      <w:pPr>
        <w:pStyle w:val="11"/>
        <w:shd w:val="clear" w:color="auto" w:fill="auto"/>
        <w:ind w:firstLine="540"/>
        <w:jc w:val="both"/>
        <w:rPr>
          <w:sz w:val="28"/>
          <w:szCs w:val="28"/>
        </w:rPr>
      </w:pPr>
      <w:r w:rsidRPr="00375867">
        <w:rPr>
          <w:color w:val="000000"/>
          <w:sz w:val="28"/>
          <w:szCs w:val="28"/>
          <w:lang w:eastAsia="ru-RU" w:bidi="ru-RU"/>
        </w:rPr>
        <w:t xml:space="preserve">В соответствии со статьей 48 Закона Республики Южная Осетия от 28.07.2020 года № 22 «О государственной гражданской службе Республики Южная Осетия», Положения о проведении аттестации государственных гражданских служащих Республики Южная Осетия, утвержденного Указом Президента Республики Южная Осетия от 08.07.2021 года№ 189 «О проведении аттестации государственных гражданских </w:t>
      </w:r>
      <w:r w:rsidRPr="00375867">
        <w:rPr>
          <w:sz w:val="28"/>
          <w:szCs w:val="28"/>
        </w:rPr>
        <w:t>служащих</w:t>
      </w:r>
      <w:r w:rsidRPr="00375867">
        <w:rPr>
          <w:color w:val="000000"/>
          <w:sz w:val="28"/>
          <w:szCs w:val="28"/>
          <w:lang w:eastAsia="ru-RU" w:bidi="ru-RU"/>
        </w:rPr>
        <w:t xml:space="preserve"> Республики Южная Осетия» и Постановлением Правительства Республики Южная Осетия от 02.11.2022 года № 42 «Об утверждении единой методики проведения аттестации государственных гражданских служащих Республики Южная Осетия» в целях определения соответствия государственного гражданского служащего Комитета государственного имущества и земельных отношений Республики Южная Осетия замещаемой должности государственной гражданской службы на основе оценки профессиональной служебной деятельности, приказываю:</w:t>
      </w:r>
    </w:p>
    <w:p w:rsidR="00375867" w:rsidRPr="00375867" w:rsidRDefault="00375867" w:rsidP="00375867">
      <w:pPr>
        <w:pStyle w:val="11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375867">
        <w:rPr>
          <w:color w:val="000000"/>
          <w:sz w:val="28"/>
          <w:szCs w:val="28"/>
          <w:lang w:eastAsia="ru-RU" w:bidi="ru-RU"/>
        </w:rPr>
        <w:t>Утвердить:</w:t>
      </w:r>
    </w:p>
    <w:p w:rsidR="00375867" w:rsidRPr="00375867" w:rsidRDefault="00375867" w:rsidP="00375867">
      <w:pPr>
        <w:pStyle w:val="11"/>
        <w:shd w:val="clear" w:color="auto" w:fill="auto"/>
        <w:spacing w:after="0" w:line="240" w:lineRule="auto"/>
        <w:ind w:left="300" w:firstLine="0"/>
        <w:jc w:val="both"/>
        <w:rPr>
          <w:sz w:val="28"/>
          <w:szCs w:val="28"/>
        </w:rPr>
      </w:pPr>
      <w:r w:rsidRPr="00375867">
        <w:rPr>
          <w:color w:val="000000"/>
          <w:sz w:val="28"/>
          <w:szCs w:val="28"/>
          <w:lang w:eastAsia="ru-RU" w:bidi="ru-RU"/>
        </w:rPr>
        <w:t>Порядок работы Аттестационной комиссии Комитета государственного имущества и земельных отношений Республики Южная Осетия.</w:t>
      </w:r>
    </w:p>
    <w:p w:rsidR="00375867" w:rsidRPr="00375867" w:rsidRDefault="00375867" w:rsidP="00375867">
      <w:pPr>
        <w:pStyle w:val="11"/>
        <w:numPr>
          <w:ilvl w:val="0"/>
          <w:numId w:val="1"/>
        </w:numPr>
        <w:shd w:val="clear" w:color="auto" w:fill="auto"/>
        <w:tabs>
          <w:tab w:val="left" w:pos="840"/>
        </w:tabs>
        <w:spacing w:after="0" w:line="240" w:lineRule="auto"/>
        <w:ind w:firstLine="520"/>
        <w:jc w:val="both"/>
        <w:rPr>
          <w:sz w:val="28"/>
          <w:szCs w:val="28"/>
        </w:rPr>
      </w:pPr>
      <w:r w:rsidRPr="00375867">
        <w:rPr>
          <w:color w:val="000000"/>
          <w:sz w:val="28"/>
          <w:szCs w:val="28"/>
          <w:lang w:eastAsia="ru-RU" w:bidi="ru-RU"/>
        </w:rPr>
        <w:t>Контроль за исполнением настоящего приказа оставляю за собой.</w:t>
      </w:r>
    </w:p>
    <w:p w:rsidR="00375867" w:rsidRPr="00375867" w:rsidRDefault="00375867" w:rsidP="00375867">
      <w:pPr>
        <w:pStyle w:val="11"/>
        <w:shd w:val="clear" w:color="auto" w:fill="auto"/>
        <w:tabs>
          <w:tab w:val="left" w:pos="840"/>
        </w:tabs>
        <w:spacing w:after="0" w:line="240" w:lineRule="auto"/>
        <w:jc w:val="both"/>
        <w:rPr>
          <w:color w:val="000000"/>
          <w:sz w:val="28"/>
          <w:szCs w:val="28"/>
          <w:lang w:eastAsia="ru-RU" w:bidi="ru-RU"/>
        </w:rPr>
      </w:pPr>
    </w:p>
    <w:p w:rsidR="00375867" w:rsidRPr="00375867" w:rsidRDefault="00375867" w:rsidP="00375867">
      <w:pPr>
        <w:pStyle w:val="11"/>
        <w:shd w:val="clear" w:color="auto" w:fill="auto"/>
        <w:tabs>
          <w:tab w:val="left" w:pos="840"/>
        </w:tabs>
        <w:spacing w:after="0"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</w:p>
    <w:p w:rsidR="00375867" w:rsidRPr="00375867" w:rsidRDefault="00375867" w:rsidP="00375867">
      <w:pPr>
        <w:pStyle w:val="11"/>
        <w:shd w:val="clear" w:color="auto" w:fill="auto"/>
        <w:tabs>
          <w:tab w:val="left" w:pos="840"/>
        </w:tabs>
        <w:spacing w:after="0" w:line="240" w:lineRule="auto"/>
        <w:jc w:val="both"/>
        <w:rPr>
          <w:color w:val="000000"/>
          <w:sz w:val="28"/>
          <w:szCs w:val="28"/>
          <w:lang w:eastAsia="ru-RU" w:bidi="ru-RU"/>
        </w:rPr>
      </w:pPr>
    </w:p>
    <w:p w:rsidR="00375867" w:rsidRPr="00375867" w:rsidRDefault="00375867" w:rsidP="00375867">
      <w:pPr>
        <w:pStyle w:val="11"/>
        <w:shd w:val="clear" w:color="auto" w:fill="auto"/>
        <w:tabs>
          <w:tab w:val="left" w:pos="840"/>
        </w:tabs>
        <w:spacing w:after="0" w:line="240" w:lineRule="auto"/>
        <w:rPr>
          <w:sz w:val="28"/>
          <w:szCs w:val="28"/>
        </w:rPr>
        <w:sectPr w:rsidR="00375867" w:rsidRPr="00375867" w:rsidSect="00375867">
          <w:pgSz w:w="11900" w:h="16840"/>
          <w:pgMar w:top="1022" w:right="1211" w:bottom="2909" w:left="660" w:header="0" w:footer="3" w:gutter="0"/>
          <w:cols w:space="720"/>
          <w:noEndnote/>
          <w:docGrid w:linePitch="360"/>
        </w:sectPr>
      </w:pPr>
      <w:r w:rsidRPr="00375867">
        <w:rPr>
          <w:color w:val="000000"/>
          <w:sz w:val="28"/>
          <w:szCs w:val="28"/>
          <w:lang w:eastAsia="ru-RU" w:bidi="ru-RU"/>
        </w:rPr>
        <w:t xml:space="preserve">Председатель Комитета                                 </w:t>
      </w:r>
      <w:r>
        <w:rPr>
          <w:color w:val="000000"/>
          <w:sz w:val="28"/>
          <w:szCs w:val="28"/>
          <w:lang w:eastAsia="ru-RU" w:bidi="ru-RU"/>
        </w:rPr>
        <w:t xml:space="preserve">       </w:t>
      </w:r>
      <w:r w:rsidRPr="00375867">
        <w:rPr>
          <w:color w:val="000000"/>
          <w:sz w:val="28"/>
          <w:szCs w:val="28"/>
          <w:lang w:eastAsia="ru-RU" w:bidi="ru-RU"/>
        </w:rPr>
        <w:t xml:space="preserve">                                  З.А. </w:t>
      </w:r>
      <w:proofErr w:type="spellStart"/>
      <w:r w:rsidRPr="00375867">
        <w:rPr>
          <w:color w:val="000000"/>
          <w:sz w:val="28"/>
          <w:szCs w:val="28"/>
          <w:lang w:eastAsia="ru-RU" w:bidi="ru-RU"/>
        </w:rPr>
        <w:t>Остаева</w:t>
      </w:r>
      <w:proofErr w:type="spellEnd"/>
    </w:p>
    <w:p w:rsidR="00375867" w:rsidRPr="00375867" w:rsidRDefault="00375867" w:rsidP="00375867">
      <w:pPr>
        <w:spacing w:after="0" w:line="1" w:lineRule="exact"/>
        <w:rPr>
          <w:sz w:val="28"/>
          <w:szCs w:val="28"/>
        </w:rPr>
      </w:pPr>
    </w:p>
    <w:p w:rsidR="00375867" w:rsidRPr="00375867" w:rsidRDefault="00375867" w:rsidP="00375867">
      <w:pPr>
        <w:spacing w:line="1" w:lineRule="exact"/>
        <w:rPr>
          <w:sz w:val="28"/>
          <w:szCs w:val="28"/>
        </w:rPr>
      </w:pPr>
    </w:p>
    <w:p w:rsidR="00375867" w:rsidRPr="00375867" w:rsidRDefault="00375867" w:rsidP="00375867">
      <w:pPr>
        <w:spacing w:line="1" w:lineRule="exact"/>
        <w:rPr>
          <w:sz w:val="28"/>
          <w:szCs w:val="28"/>
        </w:rPr>
        <w:sectPr w:rsidR="00375867" w:rsidRPr="00375867">
          <w:type w:val="continuous"/>
          <w:pgSz w:w="11900" w:h="16840"/>
          <w:pgMar w:top="1022" w:right="0" w:bottom="1022" w:left="0" w:header="0" w:footer="3" w:gutter="0"/>
          <w:cols w:space="720"/>
          <w:noEndnote/>
          <w:docGrid w:linePitch="360"/>
        </w:sectPr>
      </w:pPr>
    </w:p>
    <w:p w:rsidR="00375867" w:rsidRDefault="00375867" w:rsidP="00375867">
      <w:pPr>
        <w:pStyle w:val="af0"/>
        <w:framePr w:w="1649" w:h="342" w:wrap="none" w:vAnchor="text" w:hAnchor="page" w:x="8789" w:y="791"/>
        <w:shd w:val="clear" w:color="auto" w:fill="auto"/>
      </w:pPr>
    </w:p>
    <w:p w:rsidR="00375867" w:rsidRDefault="00375867" w:rsidP="00375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867" w:rsidRDefault="00375867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75867" w:rsidRDefault="00375867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375F6" w:rsidRPr="009942C0" w:rsidRDefault="006375F6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42C0">
        <w:rPr>
          <w:rFonts w:ascii="Times New Roman" w:hAnsi="Times New Roman" w:cs="Times New Roman"/>
          <w:sz w:val="24"/>
          <w:szCs w:val="24"/>
        </w:rPr>
        <w:t>Утвержден</w:t>
      </w:r>
    </w:p>
    <w:p w:rsidR="006375F6" w:rsidRPr="009942C0" w:rsidRDefault="006375F6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42C0">
        <w:rPr>
          <w:rFonts w:ascii="Times New Roman" w:hAnsi="Times New Roman" w:cs="Times New Roman"/>
          <w:sz w:val="24"/>
          <w:szCs w:val="24"/>
        </w:rPr>
        <w:t>Приказом Комитета государственного</w:t>
      </w:r>
    </w:p>
    <w:p w:rsidR="006375F6" w:rsidRPr="009942C0" w:rsidRDefault="006375F6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42C0">
        <w:rPr>
          <w:rFonts w:ascii="Times New Roman" w:hAnsi="Times New Roman" w:cs="Times New Roman"/>
          <w:sz w:val="24"/>
          <w:szCs w:val="24"/>
        </w:rPr>
        <w:t>имущества и земельных отношений</w:t>
      </w:r>
    </w:p>
    <w:p w:rsidR="006375F6" w:rsidRPr="009942C0" w:rsidRDefault="006375F6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42C0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6375F6" w:rsidRPr="009942C0" w:rsidRDefault="006375F6" w:rsidP="00994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42C0">
        <w:rPr>
          <w:rFonts w:ascii="Times New Roman" w:hAnsi="Times New Roman" w:cs="Times New Roman"/>
          <w:sz w:val="24"/>
          <w:szCs w:val="24"/>
        </w:rPr>
        <w:t>от 29 января 2025 № 2</w:t>
      </w:r>
    </w:p>
    <w:p w:rsidR="009942C0" w:rsidRDefault="009942C0" w:rsidP="00842DBA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49AD" w:rsidRPr="009942C0" w:rsidRDefault="009149AD" w:rsidP="00842DBA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375F6" w:rsidRPr="00F66307" w:rsidRDefault="006375F6" w:rsidP="009149AD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Порядок работы Аттестационной</w:t>
      </w:r>
      <w:r w:rsidR="00842DBA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комиссии</w:t>
      </w:r>
    </w:p>
    <w:p w:rsidR="006375F6" w:rsidRPr="00F66307" w:rsidRDefault="006375F6" w:rsidP="009149AD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Комитета государственного имущества и земельных отношений</w:t>
      </w:r>
    </w:p>
    <w:p w:rsidR="006375F6" w:rsidRPr="00F66307" w:rsidRDefault="006375F6" w:rsidP="009149AD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842DBA" w:rsidRPr="00F66307" w:rsidRDefault="00842DBA" w:rsidP="00842D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5F6" w:rsidRPr="00F66307" w:rsidRDefault="006375F6" w:rsidP="009149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:rsidR="009942C0" w:rsidRPr="00F66307" w:rsidRDefault="009942C0" w:rsidP="00842D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5F6" w:rsidRPr="00F66307" w:rsidRDefault="003D6EF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1. </w:t>
      </w:r>
      <w:r w:rsidR="006375F6" w:rsidRPr="00F66307">
        <w:rPr>
          <w:rFonts w:ascii="Times New Roman" w:hAnsi="Times New Roman" w:cs="Times New Roman"/>
          <w:sz w:val="28"/>
          <w:szCs w:val="28"/>
        </w:rPr>
        <w:t>Аттестационная комиссия Комитета государственного имущества и</w:t>
      </w:r>
      <w:r w:rsidR="005922A0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земельных отношений Республики Южная Осетия (далее</w:t>
      </w:r>
      <w:r w:rsidRPr="00F66307">
        <w:rPr>
          <w:rFonts w:ascii="Times New Roman" w:hAnsi="Times New Roman" w:cs="Times New Roman"/>
          <w:sz w:val="28"/>
          <w:szCs w:val="28"/>
        </w:rPr>
        <w:t xml:space="preserve">- </w:t>
      </w:r>
      <w:r w:rsidR="006375F6" w:rsidRPr="00F66307">
        <w:rPr>
          <w:rFonts w:ascii="Times New Roman" w:hAnsi="Times New Roman" w:cs="Times New Roman"/>
          <w:sz w:val="28"/>
          <w:szCs w:val="28"/>
        </w:rPr>
        <w:t>комиссия) образуется на постоянной основе в целях проведения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установленном порядке аттестации государственных гражданских служащих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Комитета государственного имущества и земельных отношений Республики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Южная Осетия (далее - гражданские служащие).</w:t>
      </w:r>
    </w:p>
    <w:p w:rsidR="006375F6" w:rsidRPr="00F66307" w:rsidRDefault="003D6EF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2. </w:t>
      </w:r>
      <w:r w:rsidR="006375F6" w:rsidRPr="00F66307">
        <w:rPr>
          <w:rFonts w:ascii="Times New Roman" w:hAnsi="Times New Roman" w:cs="Times New Roman"/>
          <w:sz w:val="28"/>
          <w:szCs w:val="28"/>
        </w:rPr>
        <w:t>Аттестационная комиссия в своей деятельности руководствуется</w:t>
      </w:r>
      <w:r w:rsid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Законом Республики Южная Осетия от 28.07.2020 № 22 «О государственной</w:t>
      </w:r>
      <w:r w:rsidR="00D9400C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гражданской службе Республики Южная Ос</w:t>
      </w:r>
      <w:r w:rsidR="00F66307">
        <w:rPr>
          <w:rFonts w:ascii="Times New Roman" w:hAnsi="Times New Roman" w:cs="Times New Roman"/>
          <w:sz w:val="28"/>
          <w:szCs w:val="28"/>
        </w:rPr>
        <w:t>етия» (далее - Закон), Положением</w:t>
      </w:r>
      <w:r w:rsidR="006375F6" w:rsidRPr="00F66307">
        <w:rPr>
          <w:rFonts w:ascii="Times New Roman" w:hAnsi="Times New Roman" w:cs="Times New Roman"/>
          <w:sz w:val="28"/>
          <w:szCs w:val="28"/>
        </w:rPr>
        <w:t xml:space="preserve"> о проведении аттестации государственных гражданских служащих</w:t>
      </w:r>
      <w:r w:rsidR="003D3F0C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Республики Южная Осетия, утвержденного Указом Президента Республики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Южная Осетия от 08.07.2021 № 189 «О проведении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3D3F0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6375F6" w:rsidRPr="00F66307">
        <w:rPr>
          <w:rFonts w:ascii="Times New Roman" w:hAnsi="Times New Roman" w:cs="Times New Roman"/>
          <w:sz w:val="28"/>
          <w:szCs w:val="28"/>
        </w:rPr>
        <w:t>государственных гражданских служащих Республики Южная Осетия», 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Единой методикой проведения аттестации государственных гражданских</w:t>
      </w:r>
      <w:r w:rsidR="00561F06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служащих Республики Южная Осетия, утвержденной Постановлением</w:t>
      </w:r>
      <w:r w:rsidR="00561F06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Правительства Республики Южная Осетия от 02.11.2022 № 42, иными</w:t>
      </w:r>
      <w:r w:rsidR="00561F06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нормативно-правовыми актами, действующими в Республике Южная Осетия, и</w:t>
      </w:r>
      <w:r w:rsidR="00561F06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настоящим Порядком работы Аттестационной комиссии Комитета</w:t>
      </w:r>
      <w:r w:rsidR="00561F06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государственного имущества и земельных отношений Республики Южная</w:t>
      </w:r>
      <w:r w:rsidR="005922A0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Осетия.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3. Аттестационная комиссия состоит из председателя, секретаря и членов</w:t>
      </w:r>
      <w:r w:rsidR="00164B28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Аттестационной комиссии. Все члены Аттестационной комиссии обладают</w:t>
      </w:r>
      <w:r w:rsidR="00164B28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равными правами при приняти</w:t>
      </w:r>
      <w:r w:rsidR="009942C0" w:rsidRPr="00F66307">
        <w:rPr>
          <w:rFonts w:ascii="Times New Roman" w:hAnsi="Times New Roman" w:cs="Times New Roman"/>
          <w:sz w:val="28"/>
          <w:szCs w:val="28"/>
        </w:rPr>
        <w:t>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9942C0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4. В состав Аттестационной комиссии включаются Председатель</w:t>
      </w:r>
      <w:r w:rsidR="004460C1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Комитета государственного имущества и земельных отношений Республики</w:t>
      </w:r>
      <w:r w:rsidR="004460C1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Южная Осетия и (или) уполномоченные им гражданские служащие (в том</w:t>
      </w:r>
      <w:r w:rsidR="004E67F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числе из подразделения по вопросам государственной службы и кадров,</w:t>
      </w:r>
      <w:r w:rsidR="004E67F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юридического (правового) подразделения и подразделения,</w:t>
      </w:r>
      <w:r w:rsidR="004E67F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гражданский служащий, подлежащий аттестации, замещает должность</w:t>
      </w:r>
      <w:r w:rsidR="004E67F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гражданской службы), а также представители научных и образовательных</w:t>
      </w:r>
      <w:r w:rsidR="0038671C">
        <w:rPr>
          <w:rFonts w:ascii="Times New Roman" w:hAnsi="Times New Roman" w:cs="Times New Roman"/>
          <w:sz w:val="28"/>
          <w:szCs w:val="28"/>
        </w:rPr>
        <w:t xml:space="preserve"> </w:t>
      </w:r>
      <w:r w:rsidR="009942C0" w:rsidRPr="00F66307">
        <w:rPr>
          <w:rFonts w:ascii="Times New Roman" w:hAnsi="Times New Roman" w:cs="Times New Roman"/>
          <w:sz w:val="28"/>
          <w:szCs w:val="28"/>
        </w:rPr>
        <w:t xml:space="preserve">организаций в </w:t>
      </w:r>
      <w:r w:rsidR="009942C0" w:rsidRPr="00F66307">
        <w:rPr>
          <w:rFonts w:ascii="Times New Roman" w:hAnsi="Times New Roman" w:cs="Times New Roman"/>
          <w:sz w:val="28"/>
          <w:szCs w:val="28"/>
        </w:rPr>
        <w:lastRenderedPageBreak/>
        <w:t>качестве независимых экспертов -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одной четверти от общего числа Аттестационной комиссии.</w:t>
      </w:r>
    </w:p>
    <w:p w:rsidR="00F44D9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5. Председатель аттестационной комиссии возглавляет Аттестационную комиссию, осуществляет общее руководство ее деятельностью, проводит заседание Аттестационной комиссии, осуществляет иные полномочия соответ</w:t>
      </w:r>
      <w:r w:rsidR="003B43B5">
        <w:rPr>
          <w:rFonts w:ascii="Times New Roman" w:hAnsi="Times New Roman" w:cs="Times New Roman"/>
          <w:sz w:val="28"/>
          <w:szCs w:val="28"/>
        </w:rPr>
        <w:t>ствии с</w:t>
      </w:r>
      <w:r w:rsidRPr="00F66307">
        <w:rPr>
          <w:rFonts w:ascii="Times New Roman" w:hAnsi="Times New Roman" w:cs="Times New Roman"/>
          <w:sz w:val="28"/>
          <w:szCs w:val="28"/>
        </w:rPr>
        <w:t xml:space="preserve"> настоящим порядком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6. Заместитель председателя Аттестационной комиссии исполняет полномочия председателя Аттестационной комиссии в случае его отсутствия, а также по его поручению.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7. Секретарь Аттестационной комиссии осуществляет организационное и документационное обеспечение деятельности Аттестационной комиссии в соответствии с настоящим порядком. В период временного отсутствия секретаря Аттестационной комиссии его обязанности возлагаются на другого члена аттестационной комиссии.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8. Состав Аттестационной комиссии утверждается приказом Комитета государственного имущества и земельных отношений Республики Южная</w:t>
      </w:r>
      <w:r w:rsidR="000E26A1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Осетия.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9. Состав Аттестационной комиссии для проведения аттестации гражданских служащих, замещающих должности государственной гражданской службы (далее - гражданская служба),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Республики Южная Осетия о государственной тайне.</w:t>
      </w:r>
    </w:p>
    <w:p w:rsidR="009942C0" w:rsidRPr="00F66307" w:rsidRDefault="009942C0" w:rsidP="00842D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6F3" w:rsidRDefault="009942C0" w:rsidP="006C2B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II. Порядок работы Аттестационной</w:t>
      </w:r>
      <w:r w:rsidR="009149AD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комиссии при проведении</w:t>
      </w:r>
      <w:r w:rsidR="00F926F3" w:rsidRPr="00F66307">
        <w:rPr>
          <w:rFonts w:ascii="Times New Roman" w:hAnsi="Times New Roman" w:cs="Times New Roman"/>
          <w:sz w:val="28"/>
          <w:szCs w:val="28"/>
        </w:rPr>
        <w:t xml:space="preserve"> аттестации</w:t>
      </w:r>
    </w:p>
    <w:p w:rsidR="006C2B3E" w:rsidRPr="00F66307" w:rsidRDefault="006C2B3E" w:rsidP="006C2B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10. Аттестация проводится </w:t>
      </w:r>
      <w:r w:rsidR="00F926F3" w:rsidRPr="00F66307">
        <w:rPr>
          <w:rFonts w:ascii="Times New Roman" w:hAnsi="Times New Roman" w:cs="Times New Roman"/>
          <w:sz w:val="28"/>
          <w:szCs w:val="28"/>
        </w:rPr>
        <w:t xml:space="preserve">в </w:t>
      </w:r>
      <w:r w:rsidRPr="00F66307">
        <w:rPr>
          <w:rFonts w:ascii="Times New Roman" w:hAnsi="Times New Roman" w:cs="Times New Roman"/>
          <w:sz w:val="28"/>
          <w:szCs w:val="28"/>
        </w:rPr>
        <w:t>целях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деятельности.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11. Аттестации не подлежат гражданские служащие: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гражданской службы менее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одного года;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б) достигшие возраста 60 лет;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9942C0" w:rsidRPr="00F66307" w:rsidRDefault="009942C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 в отпуске по уходу за ребенком до достижения им возраста трех лет. Аттестация гражданских служащих возможна не ранее чем через год после выхода из отпуска;</w:t>
      </w:r>
    </w:p>
    <w:p w:rsidR="006375F6" w:rsidRPr="00F66307" w:rsidRDefault="00F56C04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9942C0" w:rsidRPr="00F66307">
        <w:rPr>
          <w:rFonts w:ascii="Times New Roman" w:hAnsi="Times New Roman" w:cs="Times New Roman"/>
          <w:sz w:val="28"/>
          <w:szCs w:val="28"/>
        </w:rPr>
        <w:t xml:space="preserve">замещающие должности гражданской службы категорий «руководители» и «помощники (советники)», с которыми заключен срочный служебный контракт за исключением гражданских служащих, замещающих </w:t>
      </w:r>
      <w:r w:rsidR="006375F6" w:rsidRPr="00F66307">
        <w:rPr>
          <w:rFonts w:ascii="Times New Roman" w:hAnsi="Times New Roman" w:cs="Times New Roman"/>
          <w:sz w:val="28"/>
          <w:szCs w:val="28"/>
        </w:rPr>
        <w:t xml:space="preserve">отдельные должности гражданской службы, назначение на которые и </w:t>
      </w:r>
      <w:r w:rsidR="006375F6" w:rsidRPr="00F66307">
        <w:rPr>
          <w:rFonts w:ascii="Times New Roman" w:hAnsi="Times New Roman" w:cs="Times New Roman"/>
          <w:sz w:val="28"/>
          <w:szCs w:val="28"/>
        </w:rPr>
        <w:lastRenderedPageBreak/>
        <w:t>освобождение от которых осуществляются Президентом Республики Южная Осетия или Правительством Республики Южная Осетия, необходимость аттестации которых предусмотрена соответственно указом Президента Республики Южная Осетия или постановлением Правительства Республики Южная Осетия;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Аттестация проводится один раз в три года. До истечения трех лет после проведения предыдущей аттестации гражданского служащего может проводиться внеочередная аттестация.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12. Внеочередная аттестация может проводиться: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а)</w:t>
      </w:r>
      <w:r w:rsidR="00F926F3" w:rsidRPr="00F66307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б)</w:t>
      </w:r>
      <w:r w:rsidR="00F926F3" w:rsidRPr="00F66307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по</w:t>
      </w:r>
      <w:r w:rsidR="005922A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решению представителя</w:t>
      </w:r>
      <w:r w:rsidR="00C17E1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нанимателя после</w:t>
      </w:r>
      <w:r w:rsidR="00C17E10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принятия</w:t>
      </w:r>
      <w:r w:rsidR="00F926F3" w:rsidRPr="00F66307">
        <w:rPr>
          <w:rFonts w:ascii="Times New Roman" w:hAnsi="Times New Roman" w:cs="Times New Roman"/>
          <w:sz w:val="28"/>
          <w:szCs w:val="28"/>
        </w:rPr>
        <w:t xml:space="preserve"> в </w:t>
      </w:r>
      <w:r w:rsidRPr="00F66307">
        <w:rPr>
          <w:rFonts w:ascii="Times New Roman" w:hAnsi="Times New Roman" w:cs="Times New Roman"/>
          <w:sz w:val="28"/>
          <w:szCs w:val="28"/>
        </w:rPr>
        <w:t>установленном порядке решения: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в) о сокращении должностей гражданской службы </w:t>
      </w:r>
      <w:r w:rsidR="00F926F3" w:rsidRPr="00F66307">
        <w:rPr>
          <w:rFonts w:ascii="Times New Roman" w:hAnsi="Times New Roman" w:cs="Times New Roman"/>
          <w:sz w:val="28"/>
          <w:szCs w:val="28"/>
        </w:rPr>
        <w:t>в</w:t>
      </w:r>
      <w:r w:rsidRPr="00F66307">
        <w:rPr>
          <w:rFonts w:ascii="Times New Roman" w:hAnsi="Times New Roman" w:cs="Times New Roman"/>
          <w:sz w:val="28"/>
          <w:szCs w:val="28"/>
        </w:rPr>
        <w:t xml:space="preserve"> Комитете государственного имущества и земельных отношений Республики Южная Осетия;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г) об изменении условий оплаты труда гражданских служащих.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13.</w:t>
      </w:r>
      <w:r w:rsidR="00F926F3" w:rsidRPr="00F66307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частью 3 статьи 32 Закона.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14.</w:t>
      </w:r>
      <w:r w:rsidR="00F926F3" w:rsidRPr="00F66307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Работа Аттестационной комиссии при проведении аттестации осуществляется в соответствии с графиком проведения аттестации гражданских служащих (далее</w:t>
      </w:r>
      <w:r w:rsidR="00F926F3" w:rsidRPr="00F66307">
        <w:rPr>
          <w:rFonts w:ascii="Times New Roman" w:hAnsi="Times New Roman" w:cs="Times New Roman"/>
          <w:sz w:val="28"/>
          <w:szCs w:val="28"/>
        </w:rPr>
        <w:t xml:space="preserve"> – </w:t>
      </w:r>
      <w:r w:rsidRPr="00F66307">
        <w:rPr>
          <w:rFonts w:ascii="Times New Roman" w:hAnsi="Times New Roman" w:cs="Times New Roman"/>
          <w:sz w:val="28"/>
          <w:szCs w:val="28"/>
        </w:rPr>
        <w:t>график), подготавливаемым начальником отдела организационной и кадровой работы (или лицом, его замещающим).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15. График ежегодно утверждается приказом Комитета государственного имущества и земельных отношений Республики Южная Осетия и доводится отделом организационной и кадровой работы до каждого аттестуемого гражданского служащего, подлежащего аттестации, под роспись не менее чем за месяц до начала аттестации.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В графике указывается: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а) наименование</w:t>
      </w:r>
      <w:r w:rsidR="00E700EB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структурного</w:t>
      </w:r>
      <w:r w:rsidR="00E700EB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подразделения</w:t>
      </w:r>
      <w:r w:rsidR="00E700EB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Комитета</w:t>
      </w:r>
      <w:r w:rsidR="00E700EB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государственного имущества и земельных отношений Республики Южная Осетия, в котором проводится аттестация;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б) список гражданских служащих, подлежащих аттестации;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в) дата, время и место проведения аттестации;</w:t>
      </w:r>
    </w:p>
    <w:p w:rsidR="006375F6" w:rsidRPr="00F66307" w:rsidRDefault="000B3CA2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6375F6" w:rsidRPr="00F66307">
        <w:rPr>
          <w:rFonts w:ascii="Times New Roman" w:hAnsi="Times New Roman" w:cs="Times New Roman"/>
          <w:sz w:val="28"/>
          <w:szCs w:val="28"/>
        </w:rPr>
        <w:t>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Комитета государственного имущества и земельных отношений Республики Южная Осетия, в которых проводится аттестация.</w:t>
      </w:r>
    </w:p>
    <w:p w:rsidR="00F0750F" w:rsidRPr="00F66307" w:rsidRDefault="000B3CA2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</w:t>
      </w:r>
      <w:r w:rsidR="006375F6" w:rsidRPr="00F66307">
        <w:rPr>
          <w:rFonts w:ascii="Times New Roman" w:hAnsi="Times New Roman" w:cs="Times New Roman"/>
          <w:sz w:val="28"/>
          <w:szCs w:val="28"/>
        </w:rPr>
        <w:t>В целях своевременной и качественной организации заседания</w:t>
      </w:r>
      <w:r w:rsidR="00C21BC1">
        <w:rPr>
          <w:rFonts w:ascii="Times New Roman" w:hAnsi="Times New Roman" w:cs="Times New Roman"/>
          <w:sz w:val="28"/>
          <w:szCs w:val="28"/>
        </w:rPr>
        <w:t xml:space="preserve"> </w:t>
      </w:r>
      <w:r w:rsidR="00F0750F" w:rsidRPr="00F66307">
        <w:rPr>
          <w:rFonts w:ascii="Times New Roman" w:hAnsi="Times New Roman" w:cs="Times New Roman"/>
          <w:sz w:val="28"/>
          <w:szCs w:val="28"/>
        </w:rPr>
        <w:t>Аттестационной комиссии не позднее чем за две недели до начала аттестации</w:t>
      </w:r>
      <w:r w:rsidR="00F926F3" w:rsidRPr="00F66307">
        <w:rPr>
          <w:rFonts w:ascii="Times New Roman" w:hAnsi="Times New Roman" w:cs="Times New Roman"/>
          <w:sz w:val="28"/>
          <w:szCs w:val="28"/>
        </w:rPr>
        <w:t>,</w:t>
      </w:r>
      <w:r w:rsidR="00F0750F" w:rsidRPr="00F66307">
        <w:rPr>
          <w:rFonts w:ascii="Times New Roman" w:hAnsi="Times New Roman" w:cs="Times New Roman"/>
          <w:sz w:val="28"/>
          <w:szCs w:val="28"/>
        </w:rPr>
        <w:t xml:space="preserve"> в </w:t>
      </w:r>
      <w:r w:rsidR="00F0750F" w:rsidRPr="00F66307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Аттестационную комиссию представляется отзыв об исполнении подлежащим аттестации государственным гражданским служащим Республики Южная Осетия должностных обязанностей за аттестационный период, подписанный его непосредственным руководителем, </w:t>
      </w:r>
      <w:r w:rsidR="00F926F3" w:rsidRPr="00F66307">
        <w:rPr>
          <w:rFonts w:ascii="Times New Roman" w:hAnsi="Times New Roman" w:cs="Times New Roman"/>
          <w:sz w:val="28"/>
          <w:szCs w:val="28"/>
        </w:rPr>
        <w:t>по форме,</w:t>
      </w:r>
      <w:r w:rsidR="0078036F">
        <w:rPr>
          <w:rFonts w:ascii="Times New Roman" w:hAnsi="Times New Roman" w:cs="Times New Roman"/>
          <w:sz w:val="28"/>
          <w:szCs w:val="28"/>
        </w:rPr>
        <w:t xml:space="preserve"> </w:t>
      </w:r>
      <w:r w:rsidR="00F926F3" w:rsidRPr="00F66307">
        <w:rPr>
          <w:rFonts w:ascii="Times New Roman" w:hAnsi="Times New Roman" w:cs="Times New Roman"/>
          <w:sz w:val="28"/>
          <w:szCs w:val="28"/>
        </w:rPr>
        <w:t>утвержденной</w:t>
      </w:r>
      <w:r w:rsidR="0078036F">
        <w:rPr>
          <w:rFonts w:ascii="Times New Roman" w:hAnsi="Times New Roman" w:cs="Times New Roman"/>
          <w:sz w:val="28"/>
          <w:szCs w:val="28"/>
        </w:rPr>
        <w:t xml:space="preserve"> </w:t>
      </w:r>
      <w:r w:rsidR="00F0750F" w:rsidRPr="00F6630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Южная Осетия от 02.11.2022 </w:t>
      </w:r>
      <w:r w:rsidR="00F926F3" w:rsidRPr="00F66307">
        <w:rPr>
          <w:rFonts w:ascii="Times New Roman" w:hAnsi="Times New Roman" w:cs="Times New Roman"/>
          <w:sz w:val="28"/>
          <w:szCs w:val="28"/>
        </w:rPr>
        <w:t>№</w:t>
      </w:r>
      <w:r w:rsidR="00F0750F" w:rsidRPr="00F66307">
        <w:rPr>
          <w:rFonts w:ascii="Times New Roman" w:hAnsi="Times New Roman" w:cs="Times New Roman"/>
          <w:sz w:val="28"/>
          <w:szCs w:val="28"/>
        </w:rPr>
        <w:t xml:space="preserve"> 42</w:t>
      </w:r>
      <w:r w:rsidR="0078036F">
        <w:rPr>
          <w:rFonts w:ascii="Times New Roman" w:hAnsi="Times New Roman" w:cs="Times New Roman"/>
          <w:sz w:val="28"/>
          <w:szCs w:val="28"/>
        </w:rPr>
        <w:t xml:space="preserve"> </w:t>
      </w:r>
      <w:r w:rsidR="00F0750F" w:rsidRPr="00F66307">
        <w:rPr>
          <w:rFonts w:ascii="Times New Roman" w:hAnsi="Times New Roman" w:cs="Times New Roman"/>
          <w:sz w:val="28"/>
          <w:szCs w:val="28"/>
        </w:rPr>
        <w:t>(далее - отзыв).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17. К отзыву прилагаются сведения, содержащиеся в годовых отчетах о профессиональной служебной деятельности гражданского служащего, </w:t>
      </w:r>
      <w:r w:rsidR="00F926F3" w:rsidRPr="00F66307">
        <w:rPr>
          <w:rFonts w:ascii="Times New Roman" w:hAnsi="Times New Roman" w:cs="Times New Roman"/>
          <w:sz w:val="28"/>
          <w:szCs w:val="28"/>
        </w:rPr>
        <w:t>о</w:t>
      </w:r>
      <w:r w:rsidRPr="00F66307">
        <w:rPr>
          <w:rFonts w:ascii="Times New Roman" w:hAnsi="Times New Roman" w:cs="Times New Roman"/>
          <w:sz w:val="28"/>
          <w:szCs w:val="28"/>
        </w:rPr>
        <w:t xml:space="preserve"> выполненных им поручениях и подготовленных проектах документов за указанный период.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18. Отдел организационной и кадровой работы не менее чем за неделю до начала аттестации должен ознакомить каждого аттестуемого гражданского служащего с представленным отзывом. При этом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20. Аттестация проводится с приглашением аттестуемого гражданского служащего на заседание Аттестационной комиссии.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В случае неявки гражданского служащего на заседание Аттестационной комиссии без уважительной причины или отказа от аттестации гражданский служащий привлекается к дисциплинарной ответственности в соответствии со статьей 57 Закона, а аттестация - переносится на более поздний срок.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21. 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его </w:t>
      </w:r>
      <w:r w:rsidR="00CC4DA9">
        <w:rPr>
          <w:rFonts w:ascii="Times New Roman" w:hAnsi="Times New Roman" w:cs="Times New Roman"/>
          <w:sz w:val="28"/>
          <w:szCs w:val="28"/>
        </w:rPr>
        <w:t>непосредственного руководителя о</w:t>
      </w:r>
      <w:r w:rsidRPr="00F66307">
        <w:rPr>
          <w:rFonts w:ascii="Times New Roman" w:hAnsi="Times New Roman" w:cs="Times New Roman"/>
          <w:sz w:val="28"/>
          <w:szCs w:val="28"/>
        </w:rPr>
        <w:t xml:space="preserve"> профессиональной служебной деятельности гражданского служащего.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22. В целях объективного проведения аттестации после рассмотрения представленных аттестуемым гражданским служащим </w:t>
      </w:r>
      <w:r w:rsidR="00F926F3" w:rsidRPr="00F66307">
        <w:rPr>
          <w:rFonts w:ascii="Times New Roman" w:hAnsi="Times New Roman" w:cs="Times New Roman"/>
          <w:sz w:val="28"/>
          <w:szCs w:val="28"/>
        </w:rPr>
        <w:t>д</w:t>
      </w:r>
      <w:r w:rsidRPr="00F66307">
        <w:rPr>
          <w:rFonts w:ascii="Times New Roman" w:hAnsi="Times New Roman" w:cs="Times New Roman"/>
          <w:sz w:val="28"/>
          <w:szCs w:val="28"/>
        </w:rPr>
        <w:t>ополнительных сведений о своей профессиональной служебной деятельности за аттестационный период комиссия вправе перенести аттестацию на следующее заседание.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23. Обсуждение профессиональных и личностных качеств гражданского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6375F6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24. 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соответствующим структурным подразделением Комитета государственного имущества и земельных отношений Республики Южная Осетия задач, сложности выполняемой им работы, ее эффективности и</w:t>
      </w:r>
      <w:r w:rsidR="00172D3F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результативности.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lastRenderedPageBreak/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Республики Южная Осетия о государственной гражданской службе, а при аттестации гражданского служащего, наделенного организационно</w:t>
      </w:r>
      <w:r w:rsidR="00842DBA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-</w:t>
      </w:r>
      <w:r w:rsidR="009149AD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распорядительными полномочиями по отношению к другим гражданским служащим,</w:t>
      </w:r>
      <w:r w:rsidR="00F926F3" w:rsidRPr="00F66307">
        <w:rPr>
          <w:rFonts w:ascii="Times New Roman" w:hAnsi="Times New Roman" w:cs="Times New Roman"/>
          <w:sz w:val="28"/>
          <w:szCs w:val="28"/>
        </w:rPr>
        <w:t xml:space="preserve"> -</w:t>
      </w:r>
      <w:r w:rsidR="009149AD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F926F3" w:rsidRPr="00F66307">
        <w:rPr>
          <w:rFonts w:ascii="Times New Roman" w:hAnsi="Times New Roman" w:cs="Times New Roman"/>
          <w:sz w:val="28"/>
          <w:szCs w:val="28"/>
        </w:rPr>
        <w:t>также</w:t>
      </w:r>
      <w:r w:rsidR="00842DBA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организаторские способности.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25. Решение Аттестационной комиссии принимается в отсутствие аттестуемого гражданского служащего и его непосредственного руководителя</w:t>
      </w:r>
      <w:r w:rsidR="005672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229">
        <w:rPr>
          <w:rFonts w:ascii="Times New Roman" w:hAnsi="Times New Roman" w:cs="Times New Roman"/>
          <w:sz w:val="28"/>
          <w:szCs w:val="28"/>
        </w:rPr>
        <w:t xml:space="preserve">открытым  </w:t>
      </w:r>
      <w:r w:rsidRPr="00F66307">
        <w:rPr>
          <w:rFonts w:ascii="Times New Roman" w:hAnsi="Times New Roman" w:cs="Times New Roman"/>
          <w:sz w:val="28"/>
          <w:szCs w:val="28"/>
        </w:rPr>
        <w:t>голосованием</w:t>
      </w:r>
      <w:proofErr w:type="gramEnd"/>
      <w:r w:rsidRPr="00F66307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присутствующих на заседании членов Аттестационной комиссии.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При равенстве голосов гражданский служащий </w:t>
      </w:r>
      <w:r w:rsidR="00F926F3" w:rsidRPr="00F66307">
        <w:rPr>
          <w:rFonts w:ascii="Times New Roman" w:hAnsi="Times New Roman" w:cs="Times New Roman"/>
          <w:sz w:val="28"/>
          <w:szCs w:val="28"/>
        </w:rPr>
        <w:t>признается</w:t>
      </w:r>
      <w:r w:rsidR="00CD3931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соответствующим замещаемой должности гражданской службы.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26. На период аттестации гражданского служащего, являющегося членом Аттестационной комиссии, его членство в Аттестационной комиссии</w:t>
      </w:r>
      <w:r w:rsidR="00CD3931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приостанавливается.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27. </w:t>
      </w:r>
      <w:r w:rsidR="007A0A9C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F66307">
        <w:rPr>
          <w:rFonts w:ascii="Times New Roman" w:hAnsi="Times New Roman" w:cs="Times New Roman"/>
          <w:sz w:val="28"/>
          <w:szCs w:val="28"/>
        </w:rPr>
        <w:t>результатам</w:t>
      </w:r>
      <w:r w:rsidR="00CF4167">
        <w:rPr>
          <w:rFonts w:ascii="Times New Roman" w:hAnsi="Times New Roman" w:cs="Times New Roman"/>
          <w:sz w:val="28"/>
          <w:szCs w:val="28"/>
        </w:rPr>
        <w:t xml:space="preserve"> </w:t>
      </w:r>
      <w:r w:rsidR="007A0A9C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CF416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гражданского</w:t>
      </w:r>
      <w:r w:rsidR="00CF416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служащего</w:t>
      </w:r>
      <w:r w:rsidR="00CF4167">
        <w:rPr>
          <w:rFonts w:ascii="Times New Roman" w:hAnsi="Times New Roman" w:cs="Times New Roman"/>
          <w:sz w:val="28"/>
          <w:szCs w:val="28"/>
        </w:rPr>
        <w:t xml:space="preserve"> </w:t>
      </w:r>
      <w:r w:rsidRPr="00F66307">
        <w:rPr>
          <w:rFonts w:ascii="Times New Roman" w:hAnsi="Times New Roman" w:cs="Times New Roman"/>
          <w:sz w:val="28"/>
          <w:szCs w:val="28"/>
        </w:rPr>
        <w:t>Аттестационной комиссией принимается одно из следующих решений: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а) соответствует замещаемой должности гражданской службы;</w:t>
      </w:r>
    </w:p>
    <w:p w:rsidR="006375F6" w:rsidRPr="00F66307" w:rsidRDefault="0081070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6375F6" w:rsidRPr="00F66307">
        <w:rPr>
          <w:rFonts w:ascii="Times New Roman" w:hAnsi="Times New Roman" w:cs="Times New Roman"/>
          <w:sz w:val="28"/>
          <w:szCs w:val="28"/>
        </w:rPr>
        <w:t>соответствует замещаемой должности гражданской службы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6375F6" w:rsidRPr="00F66307" w:rsidRDefault="00810700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6375F6" w:rsidRPr="00F66307">
        <w:rPr>
          <w:rFonts w:ascii="Times New Roman" w:hAnsi="Times New Roman" w:cs="Times New Roman"/>
          <w:sz w:val="28"/>
          <w:szCs w:val="28"/>
        </w:rPr>
        <w:t>соответствует замещаемой должности гражданской службы п</w:t>
      </w:r>
      <w:r w:rsidR="00842DBA" w:rsidRPr="00F66307">
        <w:rPr>
          <w:rFonts w:ascii="Times New Roman" w:hAnsi="Times New Roman" w:cs="Times New Roman"/>
          <w:sz w:val="28"/>
          <w:szCs w:val="28"/>
        </w:rPr>
        <w:t>ри условии успешного получения д</w:t>
      </w:r>
      <w:r w:rsidR="006375F6" w:rsidRPr="00F66307">
        <w:rPr>
          <w:rFonts w:ascii="Times New Roman" w:hAnsi="Times New Roman" w:cs="Times New Roman"/>
          <w:sz w:val="28"/>
          <w:szCs w:val="28"/>
        </w:rPr>
        <w:t>ополнительного профессионального</w:t>
      </w:r>
      <w:r w:rsidR="00842DBA" w:rsidRPr="00F66307">
        <w:rPr>
          <w:rFonts w:ascii="Times New Roman" w:hAnsi="Times New Roman" w:cs="Times New Roman"/>
          <w:sz w:val="28"/>
          <w:szCs w:val="28"/>
        </w:rPr>
        <w:t xml:space="preserve"> </w:t>
      </w:r>
      <w:r w:rsidR="006375F6" w:rsidRPr="00F6630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1F31C1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г) не соответствует замещаемой должности гражданской службы. 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28.</w:t>
      </w:r>
      <w:r w:rsidR="001F31C1" w:rsidRPr="00F66307">
        <w:rPr>
          <w:rFonts w:ascii="Times New Roman" w:hAnsi="Times New Roman" w:cs="Times New Roman"/>
          <w:sz w:val="28"/>
          <w:szCs w:val="28"/>
        </w:rPr>
        <w:t> </w:t>
      </w:r>
      <w:r w:rsidRPr="00F66307">
        <w:rPr>
          <w:rFonts w:ascii="Times New Roman" w:hAnsi="Times New Roman" w:cs="Times New Roman"/>
          <w:sz w:val="28"/>
          <w:szCs w:val="28"/>
        </w:rPr>
        <w:t>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6375F6" w:rsidRPr="00F66307" w:rsidRDefault="006375F6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29. Р</w:t>
      </w:r>
      <w:r w:rsidR="009149AD" w:rsidRPr="00F66307">
        <w:rPr>
          <w:rFonts w:ascii="Times New Roman" w:hAnsi="Times New Roman" w:cs="Times New Roman"/>
          <w:sz w:val="28"/>
          <w:szCs w:val="28"/>
        </w:rPr>
        <w:t>езультаты аттестации заносятся в</w:t>
      </w:r>
      <w:r w:rsidRPr="00F66307">
        <w:rPr>
          <w:rFonts w:ascii="Times New Roman" w:hAnsi="Times New Roman" w:cs="Times New Roman"/>
          <w:sz w:val="28"/>
          <w:szCs w:val="28"/>
        </w:rPr>
        <w:t xml:space="preserve"> аттестационный</w:t>
      </w:r>
      <w:r w:rsidR="009149AD" w:rsidRPr="00F66307">
        <w:rPr>
          <w:rFonts w:ascii="Times New Roman" w:hAnsi="Times New Roman" w:cs="Times New Roman"/>
          <w:sz w:val="28"/>
          <w:szCs w:val="28"/>
        </w:rPr>
        <w:t xml:space="preserve"> лист</w:t>
      </w:r>
      <w:r w:rsidRPr="00F66307">
        <w:rPr>
          <w:rFonts w:ascii="Times New Roman" w:hAnsi="Times New Roman" w:cs="Times New Roman"/>
          <w:sz w:val="28"/>
          <w:szCs w:val="28"/>
        </w:rPr>
        <w:t xml:space="preserve"> гражданского служащего, составляемый по форм</w:t>
      </w:r>
      <w:r w:rsidR="009149AD" w:rsidRPr="00F66307">
        <w:rPr>
          <w:rFonts w:ascii="Times New Roman" w:hAnsi="Times New Roman" w:cs="Times New Roman"/>
          <w:sz w:val="28"/>
          <w:szCs w:val="28"/>
        </w:rPr>
        <w:t xml:space="preserve">е, предусмотренной Положением о </w:t>
      </w:r>
      <w:r w:rsidRPr="00F66307">
        <w:rPr>
          <w:rFonts w:ascii="Times New Roman" w:hAnsi="Times New Roman" w:cs="Times New Roman"/>
          <w:sz w:val="28"/>
          <w:szCs w:val="28"/>
        </w:rPr>
        <w:t>проведении аттестации государственных гражданских служащих Республики Южная Осетия, утвержденным Указом Президента Республи</w:t>
      </w:r>
      <w:r w:rsidR="00442CB6">
        <w:rPr>
          <w:rFonts w:ascii="Times New Roman" w:hAnsi="Times New Roman" w:cs="Times New Roman"/>
          <w:sz w:val="28"/>
          <w:szCs w:val="28"/>
        </w:rPr>
        <w:t xml:space="preserve">ки Южная Осетия </w:t>
      </w:r>
      <w:proofErr w:type="gramStart"/>
      <w:r w:rsidR="00442CB6">
        <w:rPr>
          <w:rFonts w:ascii="Times New Roman" w:hAnsi="Times New Roman" w:cs="Times New Roman"/>
          <w:sz w:val="28"/>
          <w:szCs w:val="28"/>
        </w:rPr>
        <w:t>от  08.07.2021</w:t>
      </w:r>
      <w:proofErr w:type="gramEnd"/>
      <w:r w:rsidR="00442CB6">
        <w:rPr>
          <w:rFonts w:ascii="Times New Roman" w:hAnsi="Times New Roman" w:cs="Times New Roman"/>
          <w:sz w:val="28"/>
          <w:szCs w:val="28"/>
        </w:rPr>
        <w:t xml:space="preserve">  №</w:t>
      </w:r>
      <w:r w:rsidRPr="00F66307">
        <w:rPr>
          <w:rFonts w:ascii="Times New Roman" w:hAnsi="Times New Roman" w:cs="Times New Roman"/>
          <w:sz w:val="28"/>
          <w:szCs w:val="28"/>
        </w:rPr>
        <w:t xml:space="preserve"> 189 «О проведении аттестации государственных гражданских служащих Республики Южная Осетия».</w:t>
      </w:r>
    </w:p>
    <w:p w:rsidR="006375F6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30</w:t>
      </w:r>
      <w:r w:rsidR="006375F6" w:rsidRPr="00F66307">
        <w:rPr>
          <w:rFonts w:ascii="Times New Roman" w:hAnsi="Times New Roman" w:cs="Times New Roman"/>
          <w:sz w:val="28"/>
          <w:szCs w:val="28"/>
        </w:rPr>
        <w:t>. Аттестационный лист подписывается председателем, заместителем председателя, секретарем и другими членами Аттестационной комиссии, присутствовавшими на заседании Аттестационной комиссии.</w:t>
      </w:r>
    </w:p>
    <w:p w:rsidR="006375F6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31</w:t>
      </w:r>
      <w:r w:rsidR="006375F6" w:rsidRPr="00F66307">
        <w:rPr>
          <w:rFonts w:ascii="Times New Roman" w:hAnsi="Times New Roman" w:cs="Times New Roman"/>
          <w:sz w:val="28"/>
          <w:szCs w:val="28"/>
        </w:rPr>
        <w:t>. Гражданский служащий знакомится с аттестационным листом под расписку.</w:t>
      </w:r>
    </w:p>
    <w:p w:rsidR="006375F6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32</w:t>
      </w:r>
      <w:r w:rsidR="006375F6" w:rsidRPr="00F66307">
        <w:rPr>
          <w:rFonts w:ascii="Times New Roman" w:hAnsi="Times New Roman" w:cs="Times New Roman"/>
          <w:sz w:val="28"/>
          <w:szCs w:val="28"/>
        </w:rPr>
        <w:t>. Аттестационный лист гражданского служащего, прошедшего аттестацию, и отзыв хранятся в личном деле гражданского служащего.</w:t>
      </w:r>
    </w:p>
    <w:p w:rsidR="00F0750F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33</w:t>
      </w:r>
      <w:r w:rsidR="002F7798">
        <w:rPr>
          <w:rFonts w:ascii="Times New Roman" w:hAnsi="Times New Roman" w:cs="Times New Roman"/>
          <w:sz w:val="28"/>
          <w:szCs w:val="28"/>
        </w:rPr>
        <w:t>. </w:t>
      </w:r>
      <w:r w:rsidR="006375F6" w:rsidRPr="00F66307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</w:t>
      </w:r>
      <w:r w:rsidR="002F7798">
        <w:rPr>
          <w:rFonts w:ascii="Times New Roman" w:hAnsi="Times New Roman" w:cs="Times New Roman"/>
          <w:sz w:val="28"/>
          <w:szCs w:val="28"/>
        </w:rPr>
        <w:t xml:space="preserve"> </w:t>
      </w:r>
      <w:r w:rsidR="00F0750F" w:rsidRPr="00F66307">
        <w:rPr>
          <w:rFonts w:ascii="Times New Roman" w:hAnsi="Times New Roman" w:cs="Times New Roman"/>
          <w:sz w:val="28"/>
          <w:szCs w:val="28"/>
        </w:rPr>
        <w:t xml:space="preserve">Аттестационной комиссии, в котором фиксирует ее решения и результаты </w:t>
      </w:r>
      <w:r w:rsidR="00F0750F" w:rsidRPr="00F66307">
        <w:rPr>
          <w:rFonts w:ascii="Times New Roman" w:hAnsi="Times New Roman" w:cs="Times New Roman"/>
          <w:sz w:val="28"/>
          <w:szCs w:val="28"/>
        </w:rPr>
        <w:lastRenderedPageBreak/>
        <w:t>голосования. Протокол заседания Аттестационной комиссии подписывается председателем, заместителем председателя, секретарем и другими членами Аттестационной комиссии, присутствовавшими на заседании Аттестационной</w:t>
      </w:r>
      <w:r w:rsidR="002F7798">
        <w:rPr>
          <w:rFonts w:ascii="Times New Roman" w:hAnsi="Times New Roman" w:cs="Times New Roman"/>
          <w:sz w:val="28"/>
          <w:szCs w:val="28"/>
        </w:rPr>
        <w:t xml:space="preserve"> </w:t>
      </w:r>
      <w:r w:rsidR="00F0750F" w:rsidRPr="00F66307">
        <w:rPr>
          <w:rFonts w:ascii="Times New Roman" w:hAnsi="Times New Roman" w:cs="Times New Roman"/>
          <w:sz w:val="28"/>
          <w:szCs w:val="28"/>
        </w:rPr>
        <w:t>комиссии.</w:t>
      </w:r>
    </w:p>
    <w:p w:rsidR="00F0750F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34</w:t>
      </w:r>
      <w:r w:rsidR="00F0750F" w:rsidRPr="00F66307">
        <w:rPr>
          <w:rFonts w:ascii="Times New Roman" w:hAnsi="Times New Roman" w:cs="Times New Roman"/>
          <w:sz w:val="28"/>
          <w:szCs w:val="28"/>
        </w:rPr>
        <w:t>. Материалы аттестации гражданских служащих представляются Председателю Комитета государственного имущества и земельных отношений Республики Южная Осетия не позднее чем через семь дней после проведения.</w:t>
      </w:r>
    </w:p>
    <w:p w:rsidR="00F0750F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35</w:t>
      </w:r>
      <w:r w:rsidR="00F0750F" w:rsidRPr="00F66307">
        <w:rPr>
          <w:rFonts w:ascii="Times New Roman" w:hAnsi="Times New Roman" w:cs="Times New Roman"/>
          <w:sz w:val="28"/>
          <w:szCs w:val="28"/>
        </w:rPr>
        <w:t>. В течение одного месяца после проведения аттестации результатам издается приказ Комитета государственного имущества земельных отношений Республики Южная Осетия о том, что гражданский служащий: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б) направляется для получения дополнительного профессионального образования;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 xml:space="preserve">в) понижается </w:t>
      </w:r>
      <w:r w:rsidR="001F31C1" w:rsidRPr="00F66307">
        <w:rPr>
          <w:rFonts w:ascii="Times New Roman" w:hAnsi="Times New Roman" w:cs="Times New Roman"/>
          <w:sz w:val="28"/>
          <w:szCs w:val="28"/>
        </w:rPr>
        <w:t>в</w:t>
      </w:r>
      <w:r w:rsidRPr="00F66307">
        <w:rPr>
          <w:rFonts w:ascii="Times New Roman" w:hAnsi="Times New Roman" w:cs="Times New Roman"/>
          <w:sz w:val="28"/>
          <w:szCs w:val="28"/>
        </w:rPr>
        <w:t xml:space="preserve"> должности гражданской службы </w:t>
      </w:r>
      <w:r w:rsidR="001F31C1" w:rsidRPr="00F66307">
        <w:rPr>
          <w:rFonts w:ascii="Times New Roman" w:hAnsi="Times New Roman" w:cs="Times New Roman"/>
          <w:sz w:val="28"/>
          <w:szCs w:val="28"/>
        </w:rPr>
        <w:t>и</w:t>
      </w:r>
      <w:r w:rsidRPr="00F66307">
        <w:rPr>
          <w:rFonts w:ascii="Times New Roman" w:hAnsi="Times New Roman" w:cs="Times New Roman"/>
          <w:sz w:val="28"/>
          <w:szCs w:val="28"/>
        </w:rPr>
        <w:t xml:space="preserve"> подлежит исключению из кадрового резерва в случае нахождения в нем.</w:t>
      </w:r>
    </w:p>
    <w:p w:rsidR="00F0750F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36</w:t>
      </w:r>
      <w:r w:rsidR="00F0750F" w:rsidRPr="00F66307">
        <w:rPr>
          <w:rFonts w:ascii="Times New Roman" w:hAnsi="Times New Roman" w:cs="Times New Roman"/>
          <w:sz w:val="28"/>
          <w:szCs w:val="28"/>
        </w:rPr>
        <w:t xml:space="preserve">. При отказе гражданского служащего от получения дополнительного профессионального образования или перевода </w:t>
      </w:r>
      <w:r w:rsidRPr="00F66307">
        <w:rPr>
          <w:rFonts w:ascii="Times New Roman" w:hAnsi="Times New Roman" w:cs="Times New Roman"/>
          <w:sz w:val="28"/>
          <w:szCs w:val="28"/>
        </w:rPr>
        <w:t>н</w:t>
      </w:r>
      <w:r w:rsidR="00F0750F" w:rsidRPr="00F66307">
        <w:rPr>
          <w:rFonts w:ascii="Times New Roman" w:hAnsi="Times New Roman" w:cs="Times New Roman"/>
          <w:sz w:val="28"/>
          <w:szCs w:val="28"/>
        </w:rPr>
        <w:t>а другую должность гражданской службы Председатель Комитета государственного имущества и земельных отношений Республики Южная Осетия вправе освободить гражданского служащего от замещаемой должности гражданской службы и уволить его с гражданской службы в соответствии с законодательством Республики Южная Осетия о государственной гражданской службе.</w:t>
      </w:r>
    </w:p>
    <w:p w:rsidR="00F0750F" w:rsidRPr="00F66307" w:rsidRDefault="00F0750F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По истечении одного месяца после проведения аттестации перевод гражданского служащего на другую должность гражданской службы</w:t>
      </w:r>
      <w:r w:rsidR="001F31C1" w:rsidRPr="00F66307">
        <w:rPr>
          <w:rFonts w:ascii="Times New Roman" w:hAnsi="Times New Roman" w:cs="Times New Roman"/>
          <w:sz w:val="28"/>
          <w:szCs w:val="28"/>
        </w:rPr>
        <w:t>,</w:t>
      </w:r>
      <w:r w:rsidRPr="00F66307">
        <w:rPr>
          <w:rFonts w:ascii="Times New Roman" w:hAnsi="Times New Roman" w:cs="Times New Roman"/>
          <w:sz w:val="28"/>
          <w:szCs w:val="28"/>
        </w:rPr>
        <w:t xml:space="preserve"> либо увольнение его с гражданской службы по результатам данной аттестации</w:t>
      </w:r>
      <w:r w:rsidR="001F31C1" w:rsidRPr="00F66307">
        <w:rPr>
          <w:rFonts w:ascii="Times New Roman" w:hAnsi="Times New Roman" w:cs="Times New Roman"/>
          <w:sz w:val="28"/>
          <w:szCs w:val="28"/>
        </w:rPr>
        <w:t>,</w:t>
      </w:r>
      <w:r w:rsidRPr="00F66307">
        <w:rPr>
          <w:rFonts w:ascii="Times New Roman" w:hAnsi="Times New Roman" w:cs="Times New Roman"/>
          <w:sz w:val="28"/>
          <w:szCs w:val="28"/>
        </w:rPr>
        <w:t xml:space="preserve"> не допускается. Время болезни и ежегодного оплачиваемого отпуска гражданского служащего в указанный срок не засчитывается.</w:t>
      </w:r>
    </w:p>
    <w:p w:rsidR="00F0750F" w:rsidRPr="00F66307" w:rsidRDefault="001F31C1" w:rsidP="00D9400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07">
        <w:rPr>
          <w:rFonts w:ascii="Times New Roman" w:hAnsi="Times New Roman" w:cs="Times New Roman"/>
          <w:sz w:val="28"/>
          <w:szCs w:val="28"/>
        </w:rPr>
        <w:t>37</w:t>
      </w:r>
      <w:r w:rsidR="00F0750F" w:rsidRPr="00F66307">
        <w:rPr>
          <w:rFonts w:ascii="Times New Roman" w:hAnsi="Times New Roman" w:cs="Times New Roman"/>
          <w:sz w:val="28"/>
          <w:szCs w:val="28"/>
        </w:rPr>
        <w:t>. Гражданский служащий вправе обжаловать результаты аттестации в соответствии с законодательством Республики Южная Осетия.</w:t>
      </w:r>
    </w:p>
    <w:p w:rsidR="00F0750F" w:rsidRDefault="00F0750F" w:rsidP="00D9400C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A4FA5" w:rsidRDefault="007A4FA5" w:rsidP="00D9400C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A4FA5" w:rsidRDefault="007A4FA5" w:rsidP="00D9400C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A4FA5" w:rsidRDefault="007A4FA5" w:rsidP="00D9400C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- эксперт правового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КГИиЗО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РЮО</w:t>
      </w:r>
    </w:p>
    <w:p w:rsidR="007A4FA5" w:rsidRPr="00F66307" w:rsidRDefault="007A4FA5" w:rsidP="00D9400C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________________</w:t>
      </w:r>
    </w:p>
    <w:sectPr w:rsidR="007A4FA5" w:rsidRPr="00F66307" w:rsidSect="006C2B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694"/>
    <w:multiLevelType w:val="multilevel"/>
    <w:tmpl w:val="01D6C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5F6"/>
    <w:rsid w:val="000B3CA2"/>
    <w:rsid w:val="000D2E24"/>
    <w:rsid w:val="000E26A1"/>
    <w:rsid w:val="00164B28"/>
    <w:rsid w:val="00172D3F"/>
    <w:rsid w:val="001F31C1"/>
    <w:rsid w:val="002F7798"/>
    <w:rsid w:val="00375867"/>
    <w:rsid w:val="0038671C"/>
    <w:rsid w:val="003B43B5"/>
    <w:rsid w:val="003D3F0C"/>
    <w:rsid w:val="003D6EF1"/>
    <w:rsid w:val="00442CB6"/>
    <w:rsid w:val="004460C1"/>
    <w:rsid w:val="004E67F0"/>
    <w:rsid w:val="00513464"/>
    <w:rsid w:val="00535959"/>
    <w:rsid w:val="00561F06"/>
    <w:rsid w:val="00567229"/>
    <w:rsid w:val="005922A0"/>
    <w:rsid w:val="006375F6"/>
    <w:rsid w:val="006C2B3E"/>
    <w:rsid w:val="0078036F"/>
    <w:rsid w:val="007A0A9C"/>
    <w:rsid w:val="007A4FA5"/>
    <w:rsid w:val="00810700"/>
    <w:rsid w:val="00842DBA"/>
    <w:rsid w:val="0090109F"/>
    <w:rsid w:val="009149AD"/>
    <w:rsid w:val="009942C0"/>
    <w:rsid w:val="00B60EB9"/>
    <w:rsid w:val="00C000B9"/>
    <w:rsid w:val="00C17E10"/>
    <w:rsid w:val="00C21BC1"/>
    <w:rsid w:val="00CC4DA9"/>
    <w:rsid w:val="00CD3931"/>
    <w:rsid w:val="00CF4167"/>
    <w:rsid w:val="00D80721"/>
    <w:rsid w:val="00D9400C"/>
    <w:rsid w:val="00E01E68"/>
    <w:rsid w:val="00E700EB"/>
    <w:rsid w:val="00F0750F"/>
    <w:rsid w:val="00F44D97"/>
    <w:rsid w:val="00F56C04"/>
    <w:rsid w:val="00F66307"/>
    <w:rsid w:val="00F926F3"/>
    <w:rsid w:val="00FC799C"/>
    <w:rsid w:val="00FF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5CA50-CD49-49DF-80E4-A3054C23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9C"/>
  </w:style>
  <w:style w:type="paragraph" w:styleId="1">
    <w:name w:val="heading 1"/>
    <w:basedOn w:val="a"/>
    <w:next w:val="a"/>
    <w:link w:val="10"/>
    <w:uiPriority w:val="9"/>
    <w:qFormat/>
    <w:rsid w:val="00637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5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7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75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75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75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5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75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75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75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3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75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75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75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7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75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75F6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C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2B3E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11"/>
    <w:rsid w:val="003758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">
    <w:name w:val="Подпись к картинке_"/>
    <w:basedOn w:val="a0"/>
    <w:link w:val="af0"/>
    <w:rsid w:val="003758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375867"/>
    <w:pPr>
      <w:widowControl w:val="0"/>
      <w:shd w:val="clear" w:color="auto" w:fill="FFFFFF"/>
      <w:spacing w:after="30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Подпись к картинке"/>
    <w:basedOn w:val="a"/>
    <w:link w:val="af"/>
    <w:rsid w:val="0037586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alinadzhioeva.01@mail.ru</dc:creator>
  <cp:lastModifiedBy>user</cp:lastModifiedBy>
  <cp:revision>12</cp:revision>
  <cp:lastPrinted>2025-06-26T09:04:00Z</cp:lastPrinted>
  <dcterms:created xsi:type="dcterms:W3CDTF">2025-06-23T09:36:00Z</dcterms:created>
  <dcterms:modified xsi:type="dcterms:W3CDTF">2025-07-08T08:29:00Z</dcterms:modified>
</cp:coreProperties>
</file>